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71C4B" w14:textId="77777777" w:rsidR="00AF63B7" w:rsidRPr="00A62BAC" w:rsidRDefault="00AF63B7" w:rsidP="00AF63B7">
      <w:pPr>
        <w:spacing w:line="276" w:lineRule="auto"/>
        <w:ind w:left="3888" w:firstLine="1296"/>
        <w:jc w:val="both"/>
        <w:rPr>
          <w:rFonts w:ascii="Arial" w:hAnsi="Arial" w:cs="Arial"/>
        </w:rPr>
      </w:pPr>
      <w:r w:rsidRPr="00A62BAC">
        <w:rPr>
          <w:rFonts w:ascii="Arial" w:hAnsi="Arial" w:cs="Arial"/>
        </w:rPr>
        <w:t xml:space="preserve">  TVIRTINU</w:t>
      </w:r>
    </w:p>
    <w:p w14:paraId="24C55465" w14:textId="77777777" w:rsidR="00AF63B7" w:rsidRPr="00A62BAC" w:rsidRDefault="00AF63B7" w:rsidP="00AF63B7">
      <w:pPr>
        <w:spacing w:line="276" w:lineRule="auto"/>
        <w:ind w:left="5184"/>
        <w:jc w:val="both"/>
        <w:rPr>
          <w:rFonts w:ascii="Arial" w:hAnsi="Arial" w:cs="Arial"/>
        </w:rPr>
      </w:pPr>
      <w:r w:rsidRPr="00A62BAC">
        <w:rPr>
          <w:rFonts w:ascii="Arial" w:hAnsi="Arial" w:cs="Arial"/>
        </w:rPr>
        <w:t xml:space="preserve">   VšĮ Klaipėdos rajono savivaldybės</w:t>
      </w:r>
    </w:p>
    <w:p w14:paraId="414376F1" w14:textId="77777777" w:rsidR="00AF63B7" w:rsidRPr="00A62BAC" w:rsidRDefault="00AF63B7" w:rsidP="00AF63B7">
      <w:pPr>
        <w:spacing w:line="276" w:lineRule="auto"/>
        <w:jc w:val="both"/>
        <w:rPr>
          <w:rFonts w:ascii="Arial" w:hAnsi="Arial" w:cs="Arial"/>
        </w:rPr>
      </w:pPr>
      <w:r w:rsidRPr="00A62BAC">
        <w:rPr>
          <w:rFonts w:ascii="Arial" w:hAnsi="Arial" w:cs="Arial"/>
        </w:rPr>
        <w:t xml:space="preserve">                                                                                 sveikatos centro direktorė</w:t>
      </w:r>
    </w:p>
    <w:p w14:paraId="5436C3A2" w14:textId="77777777" w:rsidR="00AF63B7" w:rsidRPr="00A62BAC" w:rsidRDefault="00AF63B7" w:rsidP="00AF63B7">
      <w:pPr>
        <w:spacing w:line="276" w:lineRule="auto"/>
        <w:jc w:val="both"/>
        <w:rPr>
          <w:rFonts w:ascii="Arial" w:hAnsi="Arial" w:cs="Arial"/>
        </w:rPr>
      </w:pPr>
      <w:r w:rsidRPr="00A62BAC">
        <w:rPr>
          <w:rFonts w:ascii="Arial" w:hAnsi="Arial" w:cs="Arial"/>
        </w:rPr>
        <w:t xml:space="preserve">                                                                                 Neringa Tarvydienė</w:t>
      </w:r>
    </w:p>
    <w:p w14:paraId="53FBEDA6" w14:textId="180D0E63" w:rsidR="00AF63B7" w:rsidRPr="00A62BAC" w:rsidRDefault="00AF63B7" w:rsidP="00AF63B7">
      <w:pPr>
        <w:tabs>
          <w:tab w:val="left" w:pos="6900"/>
        </w:tabs>
        <w:jc w:val="both"/>
        <w:rPr>
          <w:rFonts w:ascii="Arial" w:hAnsi="Arial" w:cs="Arial"/>
        </w:rPr>
      </w:pPr>
      <w:r w:rsidRPr="00A62BAC">
        <w:t xml:space="preserve">                                                                                          </w:t>
      </w:r>
      <w:r w:rsidRPr="00A62BAC">
        <w:rPr>
          <w:rFonts w:ascii="Arial" w:hAnsi="Arial" w:cs="Arial"/>
        </w:rPr>
        <w:t>202</w:t>
      </w:r>
      <w:r>
        <w:rPr>
          <w:rFonts w:ascii="Arial" w:hAnsi="Arial" w:cs="Arial"/>
        </w:rPr>
        <w:t>6</w:t>
      </w:r>
      <w:r w:rsidRPr="00A62BAC">
        <w:rPr>
          <w:rFonts w:ascii="Arial" w:hAnsi="Arial" w:cs="Arial"/>
        </w:rPr>
        <w:t xml:space="preserve"> – 0</w:t>
      </w:r>
      <w:r w:rsidR="00460334">
        <w:rPr>
          <w:rFonts w:ascii="Arial" w:hAnsi="Arial" w:cs="Arial"/>
        </w:rPr>
        <w:t>3</w:t>
      </w:r>
      <w:r w:rsidRPr="00A62BAC">
        <w:rPr>
          <w:rFonts w:ascii="Arial" w:hAnsi="Arial" w:cs="Arial"/>
        </w:rPr>
        <w:t xml:space="preserve"> -</w:t>
      </w:r>
    </w:p>
    <w:p w14:paraId="02D8E44E" w14:textId="77777777" w:rsidR="00AF63B7" w:rsidRPr="00A62BAC" w:rsidRDefault="00AF63B7" w:rsidP="00AF63B7">
      <w:pPr>
        <w:jc w:val="right"/>
        <w:rPr>
          <w:b/>
          <w:bCs/>
        </w:rPr>
      </w:pPr>
    </w:p>
    <w:p w14:paraId="55BB467F" w14:textId="77777777" w:rsidR="00AF63B7" w:rsidRDefault="00AF63B7" w:rsidP="00AF63B7">
      <w:pPr>
        <w:jc w:val="center"/>
        <w:rPr>
          <w:rFonts w:ascii="Arial" w:hAnsi="Arial" w:cs="Arial"/>
          <w:b/>
          <w:bCs/>
          <w:shd w:val="clear" w:color="auto" w:fill="FFFFFF"/>
        </w:rPr>
      </w:pPr>
      <w:bookmarkStart w:id="0" w:name="_Hlk193789637"/>
      <w:r>
        <w:rPr>
          <w:rFonts w:ascii="Arial" w:hAnsi="Arial" w:cs="Arial"/>
          <w:b/>
          <w:bCs/>
          <w:shd w:val="clear" w:color="auto" w:fill="FFFFFF"/>
        </w:rPr>
        <w:t xml:space="preserve">Pirkimo </w:t>
      </w:r>
      <w:r w:rsidRPr="004370C3">
        <w:rPr>
          <w:rFonts w:ascii="Arial" w:hAnsi="Arial" w:cs="Arial"/>
          <w:b/>
          <w:bCs/>
          <w:i/>
          <w:iCs/>
          <w:shd w:val="clear" w:color="auto" w:fill="FFFFFF"/>
        </w:rPr>
        <w:t>,,(savivaldybė įrašo)</w:t>
      </w:r>
      <w:r w:rsidRPr="00DA6D0C">
        <w:rPr>
          <w:rFonts w:ascii="Arial" w:hAnsi="Arial" w:cs="Arial"/>
          <w:b/>
          <w:bCs/>
          <w:shd w:val="clear" w:color="auto" w:fill="FFFFFF"/>
        </w:rPr>
        <w:t xml:space="preserve">, </w:t>
      </w:r>
      <w:r>
        <w:rPr>
          <w:rFonts w:ascii="Arial" w:hAnsi="Arial" w:cs="Arial"/>
          <w:b/>
          <w:bCs/>
          <w:shd w:val="clear" w:color="auto" w:fill="FFFFFF"/>
        </w:rPr>
        <w:t>Sterilizacinės ir medicinos įranga“</w:t>
      </w:r>
    </w:p>
    <w:p w14:paraId="0C8C5EE4" w14:textId="77777777" w:rsidR="00AF63B7" w:rsidRDefault="00AF63B7" w:rsidP="00AF63B7">
      <w:pPr>
        <w:jc w:val="center"/>
        <w:rPr>
          <w:rFonts w:ascii="Arial" w:hAnsi="Arial" w:cs="Arial"/>
          <w:b/>
          <w:bCs/>
          <w:shd w:val="clear" w:color="auto" w:fill="FFFFFF"/>
        </w:rPr>
      </w:pPr>
    </w:p>
    <w:p w14:paraId="002118C3" w14:textId="2F36E5F6" w:rsidR="00AF63B7" w:rsidRDefault="00AF63B7" w:rsidP="00AF63B7">
      <w:pPr>
        <w:jc w:val="center"/>
        <w:rPr>
          <w:rFonts w:ascii="Arial" w:hAnsi="Arial" w:cs="Arial"/>
          <w:b/>
          <w:bCs/>
          <w:shd w:val="clear" w:color="auto" w:fill="FFFFFF"/>
        </w:rPr>
      </w:pPr>
      <w:r>
        <w:rPr>
          <w:rFonts w:ascii="Arial" w:hAnsi="Arial" w:cs="Arial"/>
          <w:b/>
          <w:bCs/>
          <w:shd w:val="clear" w:color="auto" w:fill="FFFFFF"/>
        </w:rPr>
        <w:t xml:space="preserve">II Pirkimo dalis </w:t>
      </w:r>
    </w:p>
    <w:p w14:paraId="14E32F7C" w14:textId="77777777" w:rsidR="00006D55" w:rsidRDefault="00006D55" w:rsidP="00AF63B7">
      <w:pPr>
        <w:jc w:val="center"/>
        <w:rPr>
          <w:rFonts w:ascii="Arial" w:hAnsi="Arial" w:cs="Arial"/>
          <w:b/>
          <w:bCs/>
          <w:shd w:val="clear" w:color="auto" w:fill="FFFFFF"/>
        </w:rPr>
      </w:pPr>
    </w:p>
    <w:bookmarkEnd w:id="0"/>
    <w:p w14:paraId="10BFB2B4" w14:textId="14CE2E70" w:rsidR="00AF63B7" w:rsidRPr="00A62BAC" w:rsidRDefault="00AF63B7" w:rsidP="00AF63B7">
      <w:pPr>
        <w:jc w:val="center"/>
        <w:rPr>
          <w:rFonts w:ascii="Arial" w:hAnsi="Arial" w:cs="Arial"/>
          <w:b/>
          <w:bCs/>
        </w:rPr>
      </w:pPr>
      <w:r>
        <w:rPr>
          <w:rFonts w:ascii="Arial" w:hAnsi="Arial" w:cs="Arial"/>
          <w:b/>
          <w:bCs/>
          <w:color w:val="000000" w:themeColor="text1"/>
          <w:shd w:val="clear" w:color="auto" w:fill="FFFFFF"/>
        </w:rPr>
        <w:t xml:space="preserve">Garo sterilizatorius. </w:t>
      </w:r>
      <w:r w:rsidRPr="00A62BAC">
        <w:rPr>
          <w:rFonts w:ascii="Arial" w:hAnsi="Arial" w:cs="Arial"/>
          <w:b/>
          <w:bCs/>
          <w:color w:val="000000" w:themeColor="text1"/>
          <w:shd w:val="clear" w:color="auto" w:fill="FFFFFF"/>
        </w:rPr>
        <w:t>Techninė specifikacija</w:t>
      </w:r>
    </w:p>
    <w:p w14:paraId="25377045" w14:textId="77777777" w:rsidR="00AF63B7" w:rsidRPr="00A62BAC" w:rsidRDefault="00AF63B7" w:rsidP="00AF63B7">
      <w:pPr>
        <w:rPr>
          <w:rFonts w:ascii="Arial" w:hAnsi="Arial" w:cs="Arial"/>
          <w:b/>
        </w:rPr>
      </w:pPr>
    </w:p>
    <w:p w14:paraId="5ADAD6D8" w14:textId="1E38F1C9" w:rsidR="00AF63B7" w:rsidRDefault="00AF63B7" w:rsidP="00AF63B7">
      <w:pPr>
        <w:rPr>
          <w:rFonts w:ascii="Arial" w:hAnsi="Arial" w:cs="Arial"/>
          <w:bCs/>
          <w:u w:val="single"/>
        </w:rPr>
      </w:pPr>
      <w:r>
        <w:rPr>
          <w:rFonts w:ascii="Arial" w:hAnsi="Arial" w:cs="Arial"/>
          <w:bCs/>
          <w:u w:val="single"/>
        </w:rPr>
        <w:t>Garo sterilizatorius</w:t>
      </w:r>
      <w:r w:rsidRPr="00A62BAC">
        <w:rPr>
          <w:rFonts w:ascii="Arial" w:hAnsi="Arial" w:cs="Arial"/>
          <w:bCs/>
          <w:u w:val="single"/>
        </w:rPr>
        <w:t xml:space="preserve"> (</w:t>
      </w:r>
      <w:r>
        <w:rPr>
          <w:rFonts w:ascii="Arial" w:hAnsi="Arial" w:cs="Arial"/>
          <w:bCs/>
          <w:u w:val="single"/>
        </w:rPr>
        <w:t>1 vnt</w:t>
      </w:r>
      <w:r w:rsidRPr="00A62BAC">
        <w:rPr>
          <w:rFonts w:ascii="Arial" w:hAnsi="Arial" w:cs="Arial"/>
          <w:bCs/>
          <w:u w:val="single"/>
        </w:rPr>
        <w:t>.)</w:t>
      </w:r>
    </w:p>
    <w:p w14:paraId="53A5AE83" w14:textId="77777777" w:rsidR="006C70B0" w:rsidRDefault="006C70B0">
      <w:pPr>
        <w:rPr>
          <w:rFonts w:ascii="Times New Roman" w:hAnsi="Times New Roman" w:cs="Times New Roman"/>
          <w:b/>
          <w:bCs/>
          <w:color w:val="000000"/>
          <w:lang w:val="lt-LT"/>
        </w:rPr>
      </w:pPr>
    </w:p>
    <w:tbl>
      <w:tblPr>
        <w:tblW w:w="10490" w:type="dxa"/>
        <w:tblInd w:w="-289" w:type="dxa"/>
        <w:tblLayout w:type="fixed"/>
        <w:tblLook w:val="04A0" w:firstRow="1" w:lastRow="0" w:firstColumn="1" w:lastColumn="0" w:noHBand="0" w:noVBand="1"/>
      </w:tblPr>
      <w:tblGrid>
        <w:gridCol w:w="851"/>
        <w:gridCol w:w="2694"/>
        <w:gridCol w:w="3685"/>
        <w:gridCol w:w="3260"/>
      </w:tblGrid>
      <w:tr w:rsidR="00AF63B7" w14:paraId="11CE3AFA" w14:textId="77777777" w:rsidTr="00AF63B7">
        <w:tc>
          <w:tcPr>
            <w:tcW w:w="851" w:type="dxa"/>
            <w:tcBorders>
              <w:top w:val="single" w:sz="4" w:space="0" w:color="000000"/>
              <w:left w:val="single" w:sz="4" w:space="0" w:color="000000"/>
              <w:bottom w:val="single" w:sz="4" w:space="0" w:color="000000"/>
              <w:right w:val="single" w:sz="4" w:space="0" w:color="000000"/>
            </w:tcBorders>
          </w:tcPr>
          <w:p w14:paraId="1624C177" w14:textId="77777777" w:rsidR="00AF63B7" w:rsidRPr="00AF63B7" w:rsidRDefault="00AF63B7">
            <w:pPr>
              <w:jc w:val="center"/>
              <w:rPr>
                <w:rFonts w:asciiTheme="minorHAnsi" w:hAnsiTheme="minorHAnsi" w:cstheme="minorHAnsi"/>
                <w:color w:val="000000"/>
                <w:lang w:val="lt-LT"/>
              </w:rPr>
            </w:pPr>
            <w:r w:rsidRPr="00AF63B7">
              <w:rPr>
                <w:rFonts w:asciiTheme="minorHAnsi" w:eastAsia="Times New Roman" w:hAnsiTheme="minorHAnsi" w:cstheme="minorHAnsi"/>
                <w:b/>
                <w:bCs/>
                <w:color w:val="000000"/>
                <w:lang w:val="lt-LT"/>
              </w:rPr>
              <w:t>Eil.</w:t>
            </w:r>
          </w:p>
          <w:p w14:paraId="1B1EBEF6" w14:textId="77777777" w:rsidR="00AF63B7" w:rsidRPr="00AF63B7" w:rsidRDefault="00AF63B7">
            <w:pPr>
              <w:jc w:val="center"/>
              <w:rPr>
                <w:rFonts w:asciiTheme="minorHAnsi" w:hAnsiTheme="minorHAnsi" w:cstheme="minorHAnsi"/>
                <w:color w:val="000000"/>
                <w:lang w:val="lt-LT"/>
              </w:rPr>
            </w:pPr>
            <w:r w:rsidRPr="00AF63B7">
              <w:rPr>
                <w:rFonts w:asciiTheme="minorHAnsi" w:eastAsia="Times New Roman" w:hAnsiTheme="minorHAnsi" w:cstheme="minorHAnsi"/>
                <w:b/>
                <w:bCs/>
                <w:color w:val="000000"/>
                <w:lang w:val="lt-LT"/>
              </w:rPr>
              <w:t>Nr.</w:t>
            </w:r>
          </w:p>
        </w:tc>
        <w:tc>
          <w:tcPr>
            <w:tcW w:w="2694" w:type="dxa"/>
            <w:tcBorders>
              <w:top w:val="single" w:sz="4" w:space="0" w:color="000000"/>
              <w:left w:val="single" w:sz="4" w:space="0" w:color="000000"/>
              <w:bottom w:val="single" w:sz="4" w:space="0" w:color="000000"/>
              <w:right w:val="single" w:sz="4" w:space="0" w:color="000000"/>
            </w:tcBorders>
          </w:tcPr>
          <w:p w14:paraId="059096D9" w14:textId="77777777" w:rsidR="00AF63B7" w:rsidRPr="00AF63B7" w:rsidRDefault="00AF63B7">
            <w:pPr>
              <w:jc w:val="center"/>
              <w:rPr>
                <w:rFonts w:asciiTheme="minorHAnsi" w:hAnsiTheme="minorHAnsi" w:cstheme="minorHAnsi"/>
                <w:color w:val="000000"/>
                <w:lang w:val="lt-LT"/>
              </w:rPr>
            </w:pPr>
            <w:r w:rsidRPr="00AF63B7">
              <w:rPr>
                <w:rFonts w:asciiTheme="minorHAnsi" w:eastAsia="Times New Roman" w:hAnsiTheme="minorHAnsi" w:cstheme="minorHAnsi"/>
                <w:b/>
                <w:color w:val="000000"/>
                <w:lang w:val="lt-LT"/>
              </w:rPr>
              <w:t>Parametrai (specifikacija)</w:t>
            </w:r>
          </w:p>
        </w:tc>
        <w:tc>
          <w:tcPr>
            <w:tcW w:w="3685" w:type="dxa"/>
            <w:tcBorders>
              <w:top w:val="single" w:sz="4" w:space="0" w:color="000000"/>
              <w:left w:val="single" w:sz="4" w:space="0" w:color="000000"/>
              <w:bottom w:val="single" w:sz="4" w:space="0" w:color="000000"/>
            </w:tcBorders>
          </w:tcPr>
          <w:p w14:paraId="16F7AE25" w14:textId="77777777" w:rsidR="00AF63B7" w:rsidRPr="00AF63B7" w:rsidRDefault="00AF63B7">
            <w:pPr>
              <w:jc w:val="center"/>
              <w:rPr>
                <w:rFonts w:asciiTheme="minorHAnsi" w:hAnsiTheme="minorHAnsi" w:cstheme="minorHAnsi"/>
                <w:color w:val="000000"/>
                <w:lang w:val="lt-LT"/>
              </w:rPr>
            </w:pPr>
            <w:r w:rsidRPr="00AF63B7">
              <w:rPr>
                <w:rFonts w:asciiTheme="minorHAnsi" w:eastAsia="Times New Roman" w:hAnsiTheme="minorHAnsi" w:cstheme="minorHAnsi"/>
                <w:b/>
                <w:color w:val="000000"/>
                <w:lang w:val="lt-LT"/>
              </w:rPr>
              <w:t>Reikalaujamos parametrų reikšmės</w:t>
            </w:r>
          </w:p>
        </w:tc>
        <w:tc>
          <w:tcPr>
            <w:tcW w:w="3260" w:type="dxa"/>
            <w:tcBorders>
              <w:top w:val="single" w:sz="4" w:space="0" w:color="000000"/>
              <w:left w:val="single" w:sz="4" w:space="0" w:color="000000"/>
              <w:bottom w:val="single" w:sz="4" w:space="0" w:color="000000"/>
              <w:right w:val="single" w:sz="4" w:space="0" w:color="000000"/>
            </w:tcBorders>
          </w:tcPr>
          <w:p w14:paraId="65BB9285" w14:textId="77777777" w:rsidR="00AF63B7" w:rsidRPr="00AF63B7" w:rsidRDefault="00AF63B7" w:rsidP="00AF63B7">
            <w:pPr>
              <w:jc w:val="center"/>
              <w:rPr>
                <w:rFonts w:asciiTheme="minorHAnsi" w:hAnsiTheme="minorHAnsi" w:cstheme="minorHAnsi"/>
                <w:b/>
              </w:rPr>
            </w:pPr>
            <w:r w:rsidRPr="00AF63B7">
              <w:rPr>
                <w:rFonts w:asciiTheme="minorHAnsi" w:hAnsiTheme="minorHAnsi" w:cstheme="minorHAnsi"/>
                <w:b/>
              </w:rPr>
              <w:t>Siūloma parametro reikšmė</w:t>
            </w:r>
          </w:p>
          <w:p w14:paraId="5BE0EDD1" w14:textId="0524897F" w:rsidR="00AF63B7" w:rsidRPr="00AF63B7" w:rsidRDefault="00AF63B7">
            <w:pPr>
              <w:snapToGrid w:val="0"/>
              <w:jc w:val="center"/>
              <w:rPr>
                <w:rFonts w:asciiTheme="minorHAnsi" w:hAnsiTheme="minorHAnsi" w:cstheme="minorHAnsi"/>
                <w:lang w:val="lt-LT"/>
              </w:rPr>
            </w:pPr>
          </w:p>
        </w:tc>
      </w:tr>
      <w:tr w:rsidR="00AF63B7" w:rsidRPr="00CF3C53" w14:paraId="70FB8077" w14:textId="77777777" w:rsidTr="00AF63B7">
        <w:tc>
          <w:tcPr>
            <w:tcW w:w="851" w:type="dxa"/>
            <w:tcBorders>
              <w:top w:val="single" w:sz="4" w:space="0" w:color="000000"/>
              <w:left w:val="single" w:sz="4" w:space="0" w:color="000000"/>
              <w:bottom w:val="single" w:sz="4" w:space="0" w:color="000000"/>
              <w:right w:val="single" w:sz="4" w:space="0" w:color="000000"/>
            </w:tcBorders>
          </w:tcPr>
          <w:p w14:paraId="6E544A21" w14:textId="38357CAB" w:rsidR="00AF63B7" w:rsidRPr="00AF63B7" w:rsidRDefault="00AF63B7" w:rsidP="00226D95">
            <w:pPr>
              <w:rPr>
                <w:rFonts w:ascii="Arial" w:hAnsi="Arial" w:cs="Arial"/>
                <w:color w:val="000000"/>
                <w:lang w:val="lt-LT"/>
              </w:rPr>
            </w:pPr>
            <w:r w:rsidRPr="00AF63B7">
              <w:rPr>
                <w:rFonts w:ascii="Arial" w:hAnsi="Arial" w:cs="Arial"/>
                <w:color w:val="000000"/>
                <w:lang w:val="lt-LT"/>
              </w:rPr>
              <w:t>1.</w:t>
            </w:r>
          </w:p>
        </w:tc>
        <w:tc>
          <w:tcPr>
            <w:tcW w:w="2694" w:type="dxa"/>
            <w:tcBorders>
              <w:top w:val="single" w:sz="4" w:space="0" w:color="000000"/>
              <w:left w:val="single" w:sz="4" w:space="0" w:color="000000"/>
              <w:bottom w:val="single" w:sz="4" w:space="0" w:color="000000"/>
              <w:right w:val="single" w:sz="4" w:space="0" w:color="000000"/>
            </w:tcBorders>
            <w:vAlign w:val="center"/>
          </w:tcPr>
          <w:p w14:paraId="32ACBD90" w14:textId="4E556C23"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Paskirtis</w:t>
            </w:r>
          </w:p>
        </w:tc>
        <w:tc>
          <w:tcPr>
            <w:tcW w:w="3685" w:type="dxa"/>
            <w:tcBorders>
              <w:top w:val="single" w:sz="4" w:space="0" w:color="000000"/>
              <w:left w:val="single" w:sz="4" w:space="0" w:color="000000"/>
              <w:bottom w:val="single" w:sz="4" w:space="0" w:color="000000"/>
            </w:tcBorders>
            <w:vAlign w:val="center"/>
          </w:tcPr>
          <w:p w14:paraId="27F1149B" w14:textId="3E225B26" w:rsidR="00AF63B7" w:rsidRPr="00AF63B7" w:rsidRDefault="00AF63B7" w:rsidP="00226D95">
            <w:pPr>
              <w:rPr>
                <w:rFonts w:ascii="Arial" w:hAnsi="Arial" w:cs="Arial"/>
                <w:color w:val="000000"/>
                <w:lang w:val="lt-LT"/>
              </w:rPr>
            </w:pPr>
            <w:r w:rsidRPr="003C108B">
              <w:rPr>
                <w:rFonts w:ascii="Arial" w:eastAsia="Calibri" w:hAnsi="Arial" w:cs="Arial"/>
                <w:color w:val="000000"/>
                <w:lang w:val="lt-LT" w:eastAsia="en-US"/>
              </w:rPr>
              <w:t xml:space="preserve">Garinis sterilizatorius skirtas vienalytės, tuščiavidurės ir akytos įkrovos sterilizacijai </w:t>
            </w:r>
          </w:p>
        </w:tc>
        <w:tc>
          <w:tcPr>
            <w:tcW w:w="3260" w:type="dxa"/>
            <w:tcBorders>
              <w:top w:val="single" w:sz="4" w:space="0" w:color="000000"/>
              <w:left w:val="single" w:sz="4" w:space="0" w:color="000000"/>
              <w:bottom w:val="single" w:sz="4" w:space="0" w:color="000000"/>
              <w:right w:val="single" w:sz="4" w:space="0" w:color="000000"/>
            </w:tcBorders>
          </w:tcPr>
          <w:p w14:paraId="66B0493C" w14:textId="5E3FA14C" w:rsidR="00AF63B7" w:rsidRPr="00AF63B7" w:rsidRDefault="00AF63B7" w:rsidP="00226D95">
            <w:pPr>
              <w:rPr>
                <w:rFonts w:ascii="Arial" w:hAnsi="Arial" w:cs="Arial"/>
                <w:color w:val="000000"/>
                <w:lang w:val="lt-LT"/>
              </w:rPr>
            </w:pPr>
          </w:p>
        </w:tc>
      </w:tr>
      <w:tr w:rsidR="00AF63B7" w:rsidRPr="00AF63B7" w14:paraId="263ECA21" w14:textId="77777777" w:rsidTr="00AF63B7">
        <w:tc>
          <w:tcPr>
            <w:tcW w:w="851" w:type="dxa"/>
            <w:tcBorders>
              <w:top w:val="single" w:sz="4" w:space="0" w:color="000000"/>
              <w:left w:val="single" w:sz="4" w:space="0" w:color="000000"/>
              <w:bottom w:val="single" w:sz="4" w:space="0" w:color="000000"/>
              <w:right w:val="single" w:sz="4" w:space="0" w:color="000000"/>
            </w:tcBorders>
          </w:tcPr>
          <w:p w14:paraId="7B7C4BFD" w14:textId="4DB5222E" w:rsidR="00AF63B7" w:rsidRPr="00AF63B7" w:rsidRDefault="00AF63B7" w:rsidP="00226D95">
            <w:pPr>
              <w:rPr>
                <w:rFonts w:ascii="Arial" w:hAnsi="Arial" w:cs="Arial"/>
                <w:color w:val="000000"/>
                <w:lang w:val="lt-LT"/>
              </w:rPr>
            </w:pPr>
            <w:r w:rsidRPr="00AF63B7">
              <w:rPr>
                <w:rFonts w:ascii="Arial" w:hAnsi="Arial" w:cs="Arial"/>
                <w:color w:val="000000"/>
                <w:lang w:val="lt-LT"/>
              </w:rPr>
              <w:t>2.</w:t>
            </w:r>
          </w:p>
        </w:tc>
        <w:tc>
          <w:tcPr>
            <w:tcW w:w="2694" w:type="dxa"/>
            <w:tcBorders>
              <w:top w:val="single" w:sz="4" w:space="0" w:color="000000"/>
              <w:left w:val="single" w:sz="4" w:space="0" w:color="000000"/>
              <w:bottom w:val="single" w:sz="4" w:space="0" w:color="000000"/>
              <w:right w:val="single" w:sz="4" w:space="0" w:color="000000"/>
            </w:tcBorders>
          </w:tcPr>
          <w:p w14:paraId="6A7C255D" w14:textId="470FA8E1"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Sterilizacijos temperatūros ribos</w:t>
            </w:r>
          </w:p>
        </w:tc>
        <w:tc>
          <w:tcPr>
            <w:tcW w:w="3685" w:type="dxa"/>
            <w:tcBorders>
              <w:top w:val="single" w:sz="4" w:space="0" w:color="000000"/>
              <w:left w:val="single" w:sz="4" w:space="0" w:color="000000"/>
              <w:bottom w:val="single" w:sz="4" w:space="0" w:color="000000"/>
            </w:tcBorders>
            <w:vAlign w:val="center"/>
          </w:tcPr>
          <w:p w14:paraId="37B255C0" w14:textId="3ECEA50B"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nuo 121º C iki 134º C</w:t>
            </w:r>
          </w:p>
        </w:tc>
        <w:tc>
          <w:tcPr>
            <w:tcW w:w="3260" w:type="dxa"/>
            <w:tcBorders>
              <w:top w:val="single" w:sz="4" w:space="0" w:color="000000"/>
              <w:left w:val="single" w:sz="4" w:space="0" w:color="000000"/>
              <w:bottom w:val="single" w:sz="4" w:space="0" w:color="000000"/>
              <w:right w:val="single" w:sz="4" w:space="0" w:color="000000"/>
            </w:tcBorders>
          </w:tcPr>
          <w:p w14:paraId="4F906EFB" w14:textId="28FA307F" w:rsidR="00AF63B7" w:rsidRPr="00AF63B7" w:rsidRDefault="00AF63B7" w:rsidP="00226D95">
            <w:pPr>
              <w:rPr>
                <w:rFonts w:ascii="Arial" w:hAnsi="Arial" w:cs="Arial"/>
                <w:color w:val="000000"/>
                <w:lang w:val="lt-LT"/>
              </w:rPr>
            </w:pPr>
          </w:p>
        </w:tc>
      </w:tr>
      <w:tr w:rsidR="00AF63B7" w:rsidRPr="00AF63B7" w14:paraId="156F9EB7" w14:textId="77777777" w:rsidTr="00AF63B7">
        <w:tc>
          <w:tcPr>
            <w:tcW w:w="851" w:type="dxa"/>
            <w:tcBorders>
              <w:top w:val="single" w:sz="4" w:space="0" w:color="000000"/>
              <w:left w:val="single" w:sz="4" w:space="0" w:color="000000"/>
              <w:bottom w:val="single" w:sz="4" w:space="0" w:color="000000"/>
              <w:right w:val="single" w:sz="4" w:space="0" w:color="000000"/>
            </w:tcBorders>
          </w:tcPr>
          <w:p w14:paraId="51DD170C" w14:textId="1FFA5627" w:rsidR="00AF63B7" w:rsidRPr="00AF63B7" w:rsidRDefault="00AF63B7" w:rsidP="00226D95">
            <w:pPr>
              <w:rPr>
                <w:rFonts w:ascii="Arial" w:hAnsi="Arial" w:cs="Arial"/>
                <w:color w:val="000000"/>
                <w:lang w:val="lt-LT"/>
              </w:rPr>
            </w:pPr>
            <w:r w:rsidRPr="00AF63B7">
              <w:rPr>
                <w:rFonts w:ascii="Arial" w:hAnsi="Arial" w:cs="Arial"/>
                <w:color w:val="000000"/>
                <w:lang w:val="lt-LT"/>
              </w:rPr>
              <w:t>3.</w:t>
            </w:r>
          </w:p>
        </w:tc>
        <w:tc>
          <w:tcPr>
            <w:tcW w:w="2694" w:type="dxa"/>
            <w:tcBorders>
              <w:top w:val="single" w:sz="4" w:space="0" w:color="000000"/>
              <w:left w:val="single" w:sz="4" w:space="0" w:color="000000"/>
              <w:bottom w:val="single" w:sz="4" w:space="0" w:color="000000"/>
              <w:right w:val="single" w:sz="4" w:space="0" w:color="000000"/>
            </w:tcBorders>
          </w:tcPr>
          <w:p w14:paraId="29CA1701" w14:textId="189E60A7"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Sterilizatorius dvipusis</w:t>
            </w:r>
          </w:p>
        </w:tc>
        <w:tc>
          <w:tcPr>
            <w:tcW w:w="3685" w:type="dxa"/>
            <w:tcBorders>
              <w:top w:val="single" w:sz="4" w:space="0" w:color="000000"/>
              <w:left w:val="single" w:sz="4" w:space="0" w:color="000000"/>
              <w:bottom w:val="single" w:sz="4" w:space="0" w:color="000000"/>
            </w:tcBorders>
            <w:vAlign w:val="center"/>
          </w:tcPr>
          <w:p w14:paraId="48E14D91" w14:textId="0EEEAF5A"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Būtina</w:t>
            </w:r>
          </w:p>
        </w:tc>
        <w:tc>
          <w:tcPr>
            <w:tcW w:w="3260" w:type="dxa"/>
            <w:tcBorders>
              <w:top w:val="single" w:sz="4" w:space="0" w:color="000000"/>
              <w:left w:val="single" w:sz="4" w:space="0" w:color="000000"/>
              <w:bottom w:val="single" w:sz="4" w:space="0" w:color="000000"/>
              <w:right w:val="single" w:sz="4" w:space="0" w:color="000000"/>
            </w:tcBorders>
          </w:tcPr>
          <w:p w14:paraId="0669831B" w14:textId="111BF0D3" w:rsidR="00AF63B7" w:rsidRPr="00AF63B7" w:rsidRDefault="00AF63B7" w:rsidP="00226D95">
            <w:pPr>
              <w:rPr>
                <w:rFonts w:ascii="Arial" w:hAnsi="Arial" w:cs="Arial"/>
                <w:color w:val="000000"/>
                <w:lang w:val="lt-LT"/>
              </w:rPr>
            </w:pPr>
          </w:p>
        </w:tc>
      </w:tr>
      <w:tr w:rsidR="00AF63B7" w:rsidRPr="00CF3C53" w14:paraId="7A475E9D" w14:textId="77777777" w:rsidTr="00AF63B7">
        <w:tc>
          <w:tcPr>
            <w:tcW w:w="851" w:type="dxa"/>
            <w:tcBorders>
              <w:top w:val="single" w:sz="4" w:space="0" w:color="000000"/>
              <w:left w:val="single" w:sz="4" w:space="0" w:color="000000"/>
              <w:bottom w:val="single" w:sz="4" w:space="0" w:color="000000"/>
              <w:right w:val="single" w:sz="4" w:space="0" w:color="000000"/>
            </w:tcBorders>
          </w:tcPr>
          <w:p w14:paraId="762892FE" w14:textId="4BD6EADA" w:rsidR="00AF63B7" w:rsidRPr="00AF63B7" w:rsidRDefault="00AF63B7" w:rsidP="00226D95">
            <w:pPr>
              <w:rPr>
                <w:rFonts w:ascii="Arial" w:hAnsi="Arial" w:cs="Arial"/>
                <w:color w:val="000000"/>
                <w:lang w:val="lt-LT"/>
              </w:rPr>
            </w:pPr>
            <w:r w:rsidRPr="00AF63B7">
              <w:rPr>
                <w:rFonts w:ascii="Arial" w:hAnsi="Arial" w:cs="Arial"/>
                <w:color w:val="000000"/>
                <w:lang w:val="lt-LT"/>
              </w:rPr>
              <w:t>4.</w:t>
            </w:r>
          </w:p>
        </w:tc>
        <w:tc>
          <w:tcPr>
            <w:tcW w:w="2694" w:type="dxa"/>
            <w:tcBorders>
              <w:top w:val="single" w:sz="4" w:space="0" w:color="000000"/>
              <w:left w:val="single" w:sz="4" w:space="0" w:color="000000"/>
              <w:bottom w:val="single" w:sz="4" w:space="0" w:color="000000"/>
              <w:right w:val="single" w:sz="4" w:space="0" w:color="000000"/>
            </w:tcBorders>
          </w:tcPr>
          <w:p w14:paraId="75C9CA83" w14:textId="77777777" w:rsidR="00AF63B7" w:rsidRPr="00AF63B7" w:rsidRDefault="00AF63B7" w:rsidP="00226D95">
            <w:pPr>
              <w:jc w:val="both"/>
              <w:rPr>
                <w:rFonts w:ascii="Arial" w:eastAsia="Calibri" w:hAnsi="Arial" w:cs="Arial"/>
                <w:color w:val="000000"/>
                <w:lang w:eastAsia="en-US"/>
              </w:rPr>
            </w:pPr>
            <w:r w:rsidRPr="00AF63B7">
              <w:rPr>
                <w:rFonts w:ascii="Arial" w:eastAsia="Calibri" w:hAnsi="Arial" w:cs="Arial"/>
                <w:color w:val="000000"/>
                <w:lang w:eastAsia="en-US"/>
              </w:rPr>
              <w:t xml:space="preserve">Sterilizatoriaus išoriniai matmenys. </w:t>
            </w:r>
          </w:p>
          <w:p w14:paraId="0D9C032D" w14:textId="4AD4BD04" w:rsidR="00AF63B7" w:rsidRPr="00AF63B7" w:rsidRDefault="00AF63B7" w:rsidP="00226D95">
            <w:pPr>
              <w:rPr>
                <w:rFonts w:ascii="Arial" w:hAnsi="Arial" w:cs="Arial"/>
                <w:color w:val="000000"/>
                <w:lang w:val="lt-LT"/>
              </w:rPr>
            </w:pPr>
          </w:p>
        </w:tc>
        <w:tc>
          <w:tcPr>
            <w:tcW w:w="3685" w:type="dxa"/>
            <w:tcBorders>
              <w:top w:val="single" w:sz="4" w:space="0" w:color="000000"/>
              <w:left w:val="single" w:sz="4" w:space="0" w:color="000000"/>
              <w:bottom w:val="single" w:sz="4" w:space="0" w:color="000000"/>
            </w:tcBorders>
            <w:vAlign w:val="center"/>
          </w:tcPr>
          <w:p w14:paraId="596AF3FB" w14:textId="3152C995" w:rsidR="00AF63B7" w:rsidRPr="003C108B" w:rsidRDefault="00AF63B7" w:rsidP="00226D95">
            <w:pPr>
              <w:jc w:val="both"/>
              <w:rPr>
                <w:rFonts w:ascii="Arial" w:eastAsia="Calibri" w:hAnsi="Arial" w:cs="Arial"/>
                <w:color w:val="000000"/>
                <w:lang w:val="fr-FR" w:eastAsia="en-US"/>
              </w:rPr>
            </w:pPr>
            <w:r w:rsidRPr="003C108B">
              <w:rPr>
                <w:rFonts w:ascii="Arial" w:eastAsia="Calibri" w:hAnsi="Arial" w:cs="Arial"/>
                <w:color w:val="000000"/>
                <w:lang w:val="fr-FR" w:eastAsia="en-US"/>
              </w:rPr>
              <w:t>Plotis ne didesnis nei 1</w:t>
            </w:r>
            <w:r w:rsidR="00CF3C53">
              <w:rPr>
                <w:rFonts w:ascii="Arial" w:eastAsia="Calibri" w:hAnsi="Arial" w:cs="Arial"/>
                <w:color w:val="000000"/>
                <w:lang w:val="fr-FR" w:eastAsia="en-US"/>
              </w:rPr>
              <w:t>2</w:t>
            </w:r>
            <w:r w:rsidRPr="003C108B">
              <w:rPr>
                <w:rFonts w:ascii="Arial" w:eastAsia="Calibri" w:hAnsi="Arial" w:cs="Arial"/>
                <w:color w:val="000000"/>
                <w:lang w:val="fr-FR" w:eastAsia="en-US"/>
              </w:rPr>
              <w:t xml:space="preserve">00 mm; </w:t>
            </w:r>
          </w:p>
          <w:p w14:paraId="771ECFB4" w14:textId="2728ED61" w:rsidR="00AF63B7" w:rsidRPr="003C108B" w:rsidRDefault="00AF63B7" w:rsidP="00226D95">
            <w:pPr>
              <w:jc w:val="both"/>
              <w:rPr>
                <w:rFonts w:ascii="Arial" w:eastAsia="Calibri" w:hAnsi="Arial" w:cs="Arial"/>
                <w:lang w:val="fr-FR" w:eastAsia="en-US"/>
              </w:rPr>
            </w:pPr>
            <w:r w:rsidRPr="003C108B">
              <w:rPr>
                <w:rFonts w:ascii="Arial" w:eastAsia="Calibri" w:hAnsi="Arial" w:cs="Arial"/>
                <w:lang w:val="fr-FR" w:eastAsia="en-US"/>
              </w:rPr>
              <w:t>Aukštis ne didesnis nei 2</w:t>
            </w:r>
            <w:r w:rsidR="00CF3C53">
              <w:rPr>
                <w:rFonts w:ascii="Arial" w:eastAsia="Calibri" w:hAnsi="Arial" w:cs="Arial"/>
                <w:lang w:val="fr-FR" w:eastAsia="en-US"/>
              </w:rPr>
              <w:t>4</w:t>
            </w:r>
            <w:r w:rsidRPr="003C108B">
              <w:rPr>
                <w:rFonts w:ascii="Arial" w:eastAsia="Calibri" w:hAnsi="Arial" w:cs="Arial"/>
                <w:lang w:val="fr-FR" w:eastAsia="en-US"/>
              </w:rPr>
              <w:t xml:space="preserve">00 mm; </w:t>
            </w:r>
          </w:p>
          <w:p w14:paraId="35329437" w14:textId="144D24C8" w:rsidR="00AF63B7" w:rsidRPr="00AF63B7" w:rsidRDefault="00AF63B7" w:rsidP="00226D95">
            <w:pPr>
              <w:rPr>
                <w:rFonts w:ascii="Arial" w:hAnsi="Arial" w:cs="Arial"/>
                <w:color w:val="000000"/>
                <w:lang w:val="lt-LT"/>
              </w:rPr>
            </w:pPr>
            <w:r w:rsidRPr="003C108B">
              <w:rPr>
                <w:rFonts w:ascii="Arial" w:eastAsia="Calibri" w:hAnsi="Arial" w:cs="Arial"/>
                <w:lang w:val="fr-FR" w:eastAsia="en-US"/>
              </w:rPr>
              <w:t>Gylis ne daugiau nei 1</w:t>
            </w:r>
            <w:r w:rsidR="003C108B" w:rsidRPr="003C108B">
              <w:rPr>
                <w:rFonts w:ascii="Arial" w:eastAsia="Calibri" w:hAnsi="Arial" w:cs="Arial"/>
                <w:lang w:val="fr-FR" w:eastAsia="en-US"/>
              </w:rPr>
              <w:t>65</w:t>
            </w:r>
            <w:r w:rsidRPr="003C108B">
              <w:rPr>
                <w:rFonts w:ascii="Arial" w:eastAsia="Calibri" w:hAnsi="Arial" w:cs="Arial"/>
                <w:lang w:val="fr-FR" w:eastAsia="en-US"/>
              </w:rPr>
              <w:t>0 mm.</w:t>
            </w:r>
          </w:p>
        </w:tc>
        <w:tc>
          <w:tcPr>
            <w:tcW w:w="3260" w:type="dxa"/>
            <w:tcBorders>
              <w:top w:val="single" w:sz="4" w:space="0" w:color="000000"/>
              <w:left w:val="single" w:sz="4" w:space="0" w:color="000000"/>
              <w:bottom w:val="single" w:sz="4" w:space="0" w:color="000000"/>
              <w:right w:val="single" w:sz="4" w:space="0" w:color="000000"/>
            </w:tcBorders>
          </w:tcPr>
          <w:p w14:paraId="706CC4AA" w14:textId="40BC638E" w:rsidR="00AF63B7" w:rsidRPr="00AF63B7" w:rsidRDefault="00AF63B7" w:rsidP="00226D95">
            <w:pPr>
              <w:pStyle w:val="Standard"/>
              <w:rPr>
                <w:rFonts w:ascii="Arial" w:hAnsi="Arial"/>
                <w:color w:val="000000"/>
              </w:rPr>
            </w:pPr>
          </w:p>
        </w:tc>
      </w:tr>
      <w:tr w:rsidR="00AF63B7" w:rsidRPr="00CF3C53" w14:paraId="68EF941E" w14:textId="77777777" w:rsidTr="00AF63B7">
        <w:tc>
          <w:tcPr>
            <w:tcW w:w="851" w:type="dxa"/>
            <w:tcBorders>
              <w:top w:val="single" w:sz="4" w:space="0" w:color="000000"/>
              <w:left w:val="single" w:sz="4" w:space="0" w:color="000000"/>
              <w:bottom w:val="single" w:sz="4" w:space="0" w:color="000000"/>
              <w:right w:val="single" w:sz="4" w:space="0" w:color="000000"/>
            </w:tcBorders>
          </w:tcPr>
          <w:p w14:paraId="1F05A7EB" w14:textId="06A78F09" w:rsidR="00AF63B7" w:rsidRPr="00AF63B7" w:rsidRDefault="00AF63B7" w:rsidP="00226D95">
            <w:pPr>
              <w:rPr>
                <w:rFonts w:ascii="Arial" w:hAnsi="Arial" w:cs="Arial"/>
                <w:color w:val="000000"/>
                <w:lang w:val="lt-LT"/>
              </w:rPr>
            </w:pPr>
            <w:r w:rsidRPr="00AF63B7">
              <w:rPr>
                <w:rFonts w:ascii="Arial" w:hAnsi="Arial" w:cs="Arial"/>
                <w:color w:val="000000"/>
                <w:lang w:val="lt-LT"/>
              </w:rPr>
              <w:t>5.</w:t>
            </w:r>
          </w:p>
        </w:tc>
        <w:tc>
          <w:tcPr>
            <w:tcW w:w="2694" w:type="dxa"/>
            <w:tcBorders>
              <w:top w:val="single" w:sz="4" w:space="0" w:color="000000"/>
              <w:left w:val="single" w:sz="4" w:space="0" w:color="000000"/>
              <w:bottom w:val="single" w:sz="4" w:space="0" w:color="000000"/>
              <w:right w:val="single" w:sz="4" w:space="0" w:color="000000"/>
            </w:tcBorders>
          </w:tcPr>
          <w:p w14:paraId="3707B804" w14:textId="1CA5CBEF"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Sterilizatoriaus darbinė talpa</w:t>
            </w:r>
          </w:p>
        </w:tc>
        <w:tc>
          <w:tcPr>
            <w:tcW w:w="3685" w:type="dxa"/>
            <w:tcBorders>
              <w:top w:val="single" w:sz="4" w:space="0" w:color="000000"/>
              <w:left w:val="single" w:sz="4" w:space="0" w:color="000000"/>
              <w:bottom w:val="single" w:sz="4" w:space="0" w:color="000000"/>
            </w:tcBorders>
          </w:tcPr>
          <w:p w14:paraId="1F8D5164" w14:textId="77777777" w:rsidR="00AF63B7" w:rsidRPr="003C108B" w:rsidRDefault="00AF63B7" w:rsidP="00226D95">
            <w:pPr>
              <w:jc w:val="both"/>
              <w:rPr>
                <w:rFonts w:ascii="Arial" w:eastAsia="Calibri" w:hAnsi="Arial" w:cs="Arial"/>
                <w:lang w:val="lt-LT" w:eastAsia="en-US"/>
              </w:rPr>
            </w:pPr>
            <w:r w:rsidRPr="003C108B">
              <w:rPr>
                <w:rFonts w:ascii="Arial" w:eastAsia="Calibri" w:hAnsi="Arial" w:cs="Arial"/>
                <w:lang w:val="lt-LT" w:eastAsia="en-US"/>
              </w:rPr>
              <w:t>maksimaliai talpina ne mažiau kaip 3 STU standarto krepšius (600x300x300 mm)</w:t>
            </w:r>
          </w:p>
          <w:p w14:paraId="3E2B3C88" w14:textId="007A164E" w:rsidR="00AF63B7" w:rsidRPr="003C108B" w:rsidRDefault="00AF63B7" w:rsidP="00AF63B7">
            <w:pPr>
              <w:jc w:val="both"/>
              <w:rPr>
                <w:rFonts w:ascii="Arial" w:eastAsia="Calibri" w:hAnsi="Arial" w:cs="Arial"/>
                <w:color w:val="000000"/>
                <w:lang w:val="lt-LT" w:eastAsia="en-US"/>
              </w:rPr>
            </w:pPr>
            <w:r w:rsidRPr="003C108B">
              <w:rPr>
                <w:rFonts w:ascii="Arial" w:eastAsia="Calibri" w:hAnsi="Arial" w:cs="Arial"/>
                <w:color w:val="000000"/>
                <w:lang w:val="lt-LT" w:eastAsia="en-US"/>
              </w:rPr>
              <w:t>arba 300 litrų ± 10  %</w:t>
            </w:r>
          </w:p>
        </w:tc>
        <w:tc>
          <w:tcPr>
            <w:tcW w:w="3260" w:type="dxa"/>
            <w:tcBorders>
              <w:top w:val="single" w:sz="4" w:space="0" w:color="000000"/>
              <w:left w:val="single" w:sz="4" w:space="0" w:color="000000"/>
              <w:bottom w:val="single" w:sz="4" w:space="0" w:color="000000"/>
              <w:right w:val="single" w:sz="4" w:space="0" w:color="000000"/>
            </w:tcBorders>
          </w:tcPr>
          <w:p w14:paraId="1BBE0766" w14:textId="3FDDCF18" w:rsidR="00AF63B7" w:rsidRPr="00AF63B7" w:rsidRDefault="00AF63B7" w:rsidP="00226D95">
            <w:pPr>
              <w:rPr>
                <w:rFonts w:ascii="Arial" w:hAnsi="Arial" w:cs="Arial"/>
                <w:color w:val="000000"/>
                <w:lang w:val="lt-LT"/>
              </w:rPr>
            </w:pPr>
          </w:p>
        </w:tc>
      </w:tr>
      <w:tr w:rsidR="00AF63B7" w:rsidRPr="00CF3C53" w14:paraId="0D4B46A5" w14:textId="77777777" w:rsidTr="00AF63B7">
        <w:tc>
          <w:tcPr>
            <w:tcW w:w="851" w:type="dxa"/>
            <w:tcBorders>
              <w:top w:val="single" w:sz="4" w:space="0" w:color="000000"/>
              <w:left w:val="single" w:sz="4" w:space="0" w:color="000000"/>
              <w:bottom w:val="single" w:sz="4" w:space="0" w:color="000000"/>
              <w:right w:val="single" w:sz="4" w:space="0" w:color="000000"/>
            </w:tcBorders>
          </w:tcPr>
          <w:p w14:paraId="4A12383C" w14:textId="23311F71" w:rsidR="00AF63B7" w:rsidRPr="00AF63B7" w:rsidRDefault="00AF63B7" w:rsidP="00226D95">
            <w:pPr>
              <w:rPr>
                <w:rFonts w:ascii="Arial" w:hAnsi="Arial" w:cs="Arial"/>
                <w:color w:val="000000"/>
                <w:lang w:val="lt-LT"/>
              </w:rPr>
            </w:pPr>
            <w:r w:rsidRPr="00AF63B7">
              <w:rPr>
                <w:rFonts w:ascii="Arial" w:hAnsi="Arial" w:cs="Arial"/>
                <w:color w:val="000000"/>
                <w:lang w:val="lt-LT"/>
              </w:rPr>
              <w:t>6.</w:t>
            </w:r>
          </w:p>
        </w:tc>
        <w:tc>
          <w:tcPr>
            <w:tcW w:w="2694" w:type="dxa"/>
            <w:tcBorders>
              <w:top w:val="single" w:sz="4" w:space="0" w:color="000000"/>
              <w:left w:val="single" w:sz="4" w:space="0" w:color="000000"/>
              <w:bottom w:val="single" w:sz="4" w:space="0" w:color="000000"/>
              <w:right w:val="single" w:sz="4" w:space="0" w:color="000000"/>
            </w:tcBorders>
          </w:tcPr>
          <w:p w14:paraId="380440DF" w14:textId="51059A39"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Sterilizatoriaus sterilizavimo kamera, kameros durys ir integruotas elektrinis garo generatorius pagaminti iš nerūdijančio plieno</w:t>
            </w:r>
          </w:p>
        </w:tc>
        <w:tc>
          <w:tcPr>
            <w:tcW w:w="3685" w:type="dxa"/>
            <w:tcBorders>
              <w:top w:val="single" w:sz="4" w:space="0" w:color="000000"/>
              <w:left w:val="single" w:sz="4" w:space="0" w:color="000000"/>
              <w:bottom w:val="single" w:sz="4" w:space="0" w:color="000000"/>
            </w:tcBorders>
          </w:tcPr>
          <w:p w14:paraId="16397425" w14:textId="5EFA64EE" w:rsidR="00AF63B7" w:rsidRPr="00AF63B7" w:rsidRDefault="00AF63B7" w:rsidP="00226D95">
            <w:pPr>
              <w:rPr>
                <w:rFonts w:ascii="Arial" w:hAnsi="Arial" w:cs="Arial"/>
                <w:lang w:val="lt-LT"/>
              </w:rPr>
            </w:pPr>
            <w:r w:rsidRPr="003C108B">
              <w:rPr>
                <w:rFonts w:ascii="Arial" w:eastAsia="Calibri" w:hAnsi="Arial" w:cs="Arial"/>
                <w:color w:val="000000"/>
                <w:lang w:val="lt-LT" w:eastAsia="en-US"/>
              </w:rPr>
              <w:t>Nerūdijančio plieno markė ne žemesnė kaip AISI 316 L arba lygiavertė</w:t>
            </w:r>
          </w:p>
        </w:tc>
        <w:tc>
          <w:tcPr>
            <w:tcW w:w="3260" w:type="dxa"/>
            <w:tcBorders>
              <w:top w:val="single" w:sz="4" w:space="0" w:color="000000"/>
              <w:left w:val="single" w:sz="4" w:space="0" w:color="000000"/>
              <w:bottom w:val="single" w:sz="4" w:space="0" w:color="000000"/>
              <w:right w:val="single" w:sz="4" w:space="0" w:color="000000"/>
            </w:tcBorders>
          </w:tcPr>
          <w:p w14:paraId="35296DB5" w14:textId="6C7A7508" w:rsidR="00AF63B7" w:rsidRPr="00AF63B7" w:rsidRDefault="00AF63B7" w:rsidP="00226D95">
            <w:pPr>
              <w:rPr>
                <w:rFonts w:ascii="Arial" w:hAnsi="Arial" w:cs="Arial"/>
                <w:color w:val="000000"/>
                <w:lang w:val="lt-LT"/>
              </w:rPr>
            </w:pPr>
          </w:p>
        </w:tc>
      </w:tr>
      <w:tr w:rsidR="00AF63B7" w:rsidRPr="00CF3C53" w14:paraId="557C851B" w14:textId="77777777" w:rsidTr="00AF63B7">
        <w:tc>
          <w:tcPr>
            <w:tcW w:w="851" w:type="dxa"/>
            <w:tcBorders>
              <w:top w:val="single" w:sz="4" w:space="0" w:color="000000"/>
              <w:left w:val="single" w:sz="4" w:space="0" w:color="000000"/>
              <w:bottom w:val="single" w:sz="4" w:space="0" w:color="000000"/>
              <w:right w:val="single" w:sz="4" w:space="0" w:color="000000"/>
            </w:tcBorders>
          </w:tcPr>
          <w:p w14:paraId="1BE1DF64" w14:textId="63EEE07C" w:rsidR="00AF63B7" w:rsidRPr="00AF63B7" w:rsidRDefault="00AF63B7" w:rsidP="00226D95">
            <w:pPr>
              <w:rPr>
                <w:rFonts w:ascii="Arial" w:hAnsi="Arial" w:cs="Arial"/>
                <w:color w:val="000000"/>
                <w:lang w:val="lt-LT"/>
              </w:rPr>
            </w:pPr>
            <w:r w:rsidRPr="00AF63B7">
              <w:rPr>
                <w:rFonts w:ascii="Arial" w:hAnsi="Arial" w:cs="Arial"/>
                <w:color w:val="000000"/>
                <w:lang w:val="lt-LT"/>
              </w:rPr>
              <w:t>7.</w:t>
            </w:r>
          </w:p>
        </w:tc>
        <w:tc>
          <w:tcPr>
            <w:tcW w:w="2694" w:type="dxa"/>
            <w:tcBorders>
              <w:top w:val="single" w:sz="4" w:space="0" w:color="000000"/>
              <w:left w:val="single" w:sz="4" w:space="0" w:color="000000"/>
              <w:bottom w:val="single" w:sz="4" w:space="0" w:color="000000"/>
              <w:right w:val="single" w:sz="4" w:space="0" w:color="000000"/>
            </w:tcBorders>
            <w:vAlign w:val="center"/>
          </w:tcPr>
          <w:p w14:paraId="4343C2B0" w14:textId="46FEF1B3" w:rsidR="00AF63B7" w:rsidRPr="00AF63B7" w:rsidRDefault="00AF63B7" w:rsidP="00226D95">
            <w:pPr>
              <w:rPr>
                <w:rFonts w:ascii="Arial" w:hAnsi="Arial" w:cs="Arial"/>
                <w:color w:val="000000"/>
                <w:lang w:val="lt-LT"/>
              </w:rPr>
            </w:pPr>
            <w:r w:rsidRPr="00AF63B7">
              <w:rPr>
                <w:rFonts w:ascii="Arial" w:eastAsia="Calibri" w:hAnsi="Arial" w:cs="Arial"/>
                <w:lang w:eastAsia="en-US"/>
              </w:rPr>
              <w:t>Durys</w:t>
            </w:r>
          </w:p>
        </w:tc>
        <w:tc>
          <w:tcPr>
            <w:tcW w:w="3685" w:type="dxa"/>
            <w:tcBorders>
              <w:top w:val="single" w:sz="4" w:space="0" w:color="000000"/>
              <w:left w:val="single" w:sz="4" w:space="0" w:color="000000"/>
              <w:bottom w:val="single" w:sz="4" w:space="0" w:color="000000"/>
            </w:tcBorders>
          </w:tcPr>
          <w:p w14:paraId="5CB531CF" w14:textId="77777777" w:rsidR="00AF63B7" w:rsidRPr="003C108B" w:rsidRDefault="00AF63B7" w:rsidP="00AF63B7">
            <w:pPr>
              <w:jc w:val="both"/>
              <w:rPr>
                <w:rFonts w:ascii="Arial" w:eastAsia="Calibri" w:hAnsi="Arial" w:cs="Arial"/>
                <w:lang w:val="lt-LT" w:eastAsia="en-US"/>
              </w:rPr>
            </w:pPr>
            <w:r w:rsidRPr="003C108B">
              <w:rPr>
                <w:rFonts w:ascii="Arial" w:eastAsia="Calibri" w:hAnsi="Arial" w:cs="Arial"/>
                <w:lang w:val="lt-LT" w:eastAsia="en-US"/>
              </w:rPr>
              <w:t>1. Judančios vertikaliai;</w:t>
            </w:r>
          </w:p>
          <w:p w14:paraId="234E7345" w14:textId="74059C75" w:rsidR="00AF63B7" w:rsidRPr="003C108B" w:rsidRDefault="00AF63B7" w:rsidP="00AF63B7">
            <w:pPr>
              <w:jc w:val="both"/>
              <w:rPr>
                <w:rFonts w:ascii="Arial" w:eastAsia="Calibri" w:hAnsi="Arial" w:cs="Arial"/>
                <w:lang w:val="lt-LT" w:eastAsia="en-US"/>
              </w:rPr>
            </w:pPr>
            <w:r w:rsidRPr="003C108B">
              <w:rPr>
                <w:rFonts w:ascii="Arial" w:eastAsia="Calibri" w:hAnsi="Arial" w:cs="Arial"/>
                <w:lang w:val="lt-LT" w:eastAsia="en-US"/>
              </w:rPr>
              <w:t>2. Neužsidaro kelyje esant kliūčiai;</w:t>
            </w:r>
          </w:p>
          <w:p w14:paraId="13A8D1D8" w14:textId="1650225A" w:rsidR="00AF63B7" w:rsidRPr="003C108B" w:rsidRDefault="00AF63B7" w:rsidP="00226D95">
            <w:pPr>
              <w:jc w:val="both"/>
              <w:rPr>
                <w:rFonts w:ascii="Arial" w:eastAsia="Calibri" w:hAnsi="Arial" w:cs="Arial"/>
                <w:lang w:val="fr-FR" w:eastAsia="en-US"/>
              </w:rPr>
            </w:pPr>
            <w:r w:rsidRPr="003C108B">
              <w:rPr>
                <w:rFonts w:ascii="Arial" w:eastAsia="Calibri" w:hAnsi="Arial" w:cs="Arial"/>
                <w:lang w:val="fr-FR" w:eastAsia="en-US"/>
              </w:rPr>
              <w:t>3. Vienu metu atsidaro tik vienos durys;</w:t>
            </w:r>
          </w:p>
          <w:p w14:paraId="1990BF18" w14:textId="7C30F8DC" w:rsidR="00AF63B7" w:rsidRPr="00AF63B7" w:rsidRDefault="00AF63B7" w:rsidP="00226D95">
            <w:pPr>
              <w:rPr>
                <w:rFonts w:ascii="Arial" w:hAnsi="Arial" w:cs="Arial"/>
                <w:color w:val="000000"/>
                <w:lang w:val="lt-LT"/>
              </w:rPr>
            </w:pPr>
            <w:r w:rsidRPr="003C108B">
              <w:rPr>
                <w:rFonts w:ascii="Arial" w:eastAsia="Calibri" w:hAnsi="Arial" w:cs="Arial"/>
                <w:lang w:val="fr-FR" w:eastAsia="en-US"/>
              </w:rPr>
              <w:t xml:space="preserve">4. </w:t>
            </w:r>
            <w:r w:rsidR="003C108B" w:rsidRPr="006C5756">
              <w:rPr>
                <w:rFonts w:ascii="Arial" w:hAnsi="Arial"/>
                <w:color w:val="000000"/>
                <w:lang w:val="lt-LT"/>
              </w:rPr>
              <w:t>Kameros durų tarpinė sandarinama suspaustu oru arba garais</w:t>
            </w:r>
          </w:p>
        </w:tc>
        <w:tc>
          <w:tcPr>
            <w:tcW w:w="3260" w:type="dxa"/>
            <w:tcBorders>
              <w:top w:val="single" w:sz="4" w:space="0" w:color="000000"/>
              <w:left w:val="single" w:sz="4" w:space="0" w:color="000000"/>
              <w:bottom w:val="single" w:sz="4" w:space="0" w:color="000000"/>
              <w:right w:val="single" w:sz="4" w:space="0" w:color="000000"/>
            </w:tcBorders>
          </w:tcPr>
          <w:p w14:paraId="60FFB76F" w14:textId="6C9B7D05" w:rsidR="00AF63B7" w:rsidRPr="00AF63B7" w:rsidRDefault="00AF63B7" w:rsidP="00226D95">
            <w:pPr>
              <w:pStyle w:val="Standard"/>
              <w:rPr>
                <w:rFonts w:ascii="Arial" w:hAnsi="Arial"/>
                <w:color w:val="000000"/>
              </w:rPr>
            </w:pPr>
          </w:p>
        </w:tc>
      </w:tr>
      <w:tr w:rsidR="00AF63B7" w:rsidRPr="00AF63B7" w14:paraId="18F6E0A2" w14:textId="77777777" w:rsidTr="00AF63B7">
        <w:trPr>
          <w:trHeight w:val="156"/>
        </w:trPr>
        <w:tc>
          <w:tcPr>
            <w:tcW w:w="851" w:type="dxa"/>
            <w:tcBorders>
              <w:top w:val="single" w:sz="4" w:space="0" w:color="000000"/>
              <w:left w:val="single" w:sz="4" w:space="0" w:color="000000"/>
              <w:bottom w:val="single" w:sz="4" w:space="0" w:color="000000"/>
              <w:right w:val="single" w:sz="4" w:space="0" w:color="000000"/>
            </w:tcBorders>
          </w:tcPr>
          <w:p w14:paraId="250B2DE2" w14:textId="15F1FD11" w:rsidR="00AF63B7" w:rsidRPr="00AF63B7" w:rsidRDefault="00AF63B7" w:rsidP="00226D95">
            <w:pPr>
              <w:rPr>
                <w:rFonts w:ascii="Arial" w:hAnsi="Arial" w:cs="Arial"/>
                <w:color w:val="000000"/>
                <w:lang w:val="lt-LT"/>
              </w:rPr>
            </w:pPr>
            <w:r w:rsidRPr="00AF63B7">
              <w:rPr>
                <w:rFonts w:ascii="Arial" w:hAnsi="Arial" w:cs="Arial"/>
                <w:color w:val="000000"/>
                <w:lang w:val="lt-LT"/>
              </w:rPr>
              <w:t>8.</w:t>
            </w:r>
          </w:p>
        </w:tc>
        <w:tc>
          <w:tcPr>
            <w:tcW w:w="2694" w:type="dxa"/>
            <w:tcBorders>
              <w:top w:val="single" w:sz="4" w:space="0" w:color="000000"/>
              <w:left w:val="single" w:sz="4" w:space="0" w:color="000000"/>
              <w:bottom w:val="single" w:sz="4" w:space="0" w:color="000000"/>
              <w:right w:val="single" w:sz="4" w:space="0" w:color="000000"/>
            </w:tcBorders>
            <w:vAlign w:val="center"/>
          </w:tcPr>
          <w:p w14:paraId="38EBFF1C" w14:textId="2EE35993" w:rsidR="00AF63B7" w:rsidRPr="00AF63B7" w:rsidRDefault="00AF63B7" w:rsidP="00226D95">
            <w:pPr>
              <w:rPr>
                <w:rFonts w:ascii="Arial" w:hAnsi="Arial" w:cs="Arial"/>
                <w:color w:val="000000"/>
                <w:lang w:val="lt-LT"/>
              </w:rPr>
            </w:pPr>
            <w:r w:rsidRPr="003C108B">
              <w:rPr>
                <w:rFonts w:ascii="Arial" w:eastAsia="Calibri" w:hAnsi="Arial" w:cs="Arial"/>
                <w:color w:val="000000"/>
                <w:lang w:val="lt-LT" w:eastAsia="en-US"/>
              </w:rPr>
              <w:t xml:space="preserve">Avarinis ciklo nutraukimo jungiklis </w:t>
            </w:r>
            <w:r w:rsidRPr="003C108B">
              <w:rPr>
                <w:rFonts w:ascii="Arial" w:eastAsia="Calibri" w:hAnsi="Arial" w:cs="Arial"/>
                <w:color w:val="000000"/>
                <w:lang w:val="lt-LT" w:eastAsia="en-US"/>
              </w:rPr>
              <w:lastRenderedPageBreak/>
              <w:t>abiejuose sterilizatoriaus pusėse su aiškiai matoma aktyvavimo indikacija</w:t>
            </w:r>
          </w:p>
        </w:tc>
        <w:tc>
          <w:tcPr>
            <w:tcW w:w="3685" w:type="dxa"/>
            <w:tcBorders>
              <w:top w:val="single" w:sz="4" w:space="0" w:color="000000"/>
              <w:left w:val="single" w:sz="4" w:space="0" w:color="000000"/>
              <w:bottom w:val="single" w:sz="4" w:space="0" w:color="000000"/>
            </w:tcBorders>
          </w:tcPr>
          <w:p w14:paraId="50A69E00" w14:textId="62F02C20"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lastRenderedPageBreak/>
              <w:t>Būtina</w:t>
            </w:r>
          </w:p>
        </w:tc>
        <w:tc>
          <w:tcPr>
            <w:tcW w:w="3260" w:type="dxa"/>
            <w:tcBorders>
              <w:top w:val="single" w:sz="4" w:space="0" w:color="000000"/>
              <w:left w:val="single" w:sz="4" w:space="0" w:color="000000"/>
              <w:bottom w:val="single" w:sz="4" w:space="0" w:color="000000"/>
              <w:right w:val="single" w:sz="4" w:space="0" w:color="000000"/>
            </w:tcBorders>
          </w:tcPr>
          <w:p w14:paraId="2308551F" w14:textId="76A536B5" w:rsidR="00AF63B7" w:rsidRPr="00AF63B7" w:rsidRDefault="00AF63B7" w:rsidP="00226D95">
            <w:pPr>
              <w:pStyle w:val="Standard"/>
              <w:rPr>
                <w:rFonts w:ascii="Arial" w:hAnsi="Arial"/>
                <w:color w:val="000000"/>
              </w:rPr>
            </w:pPr>
          </w:p>
        </w:tc>
      </w:tr>
      <w:tr w:rsidR="00AF63B7" w:rsidRPr="00AF63B7" w14:paraId="0A731502" w14:textId="77777777" w:rsidTr="00AF63B7">
        <w:tc>
          <w:tcPr>
            <w:tcW w:w="851" w:type="dxa"/>
            <w:tcBorders>
              <w:top w:val="single" w:sz="4" w:space="0" w:color="000000"/>
              <w:left w:val="single" w:sz="4" w:space="0" w:color="000000"/>
              <w:bottom w:val="single" w:sz="4" w:space="0" w:color="000000"/>
              <w:right w:val="single" w:sz="4" w:space="0" w:color="000000"/>
            </w:tcBorders>
          </w:tcPr>
          <w:p w14:paraId="52146C62" w14:textId="582BA7D7" w:rsidR="00AF63B7" w:rsidRPr="00AF63B7" w:rsidRDefault="00AF63B7" w:rsidP="00226D95">
            <w:pPr>
              <w:rPr>
                <w:rFonts w:ascii="Arial" w:hAnsi="Arial" w:cs="Arial"/>
                <w:color w:val="000000"/>
                <w:lang w:val="lt-LT"/>
              </w:rPr>
            </w:pPr>
            <w:r w:rsidRPr="00AF63B7">
              <w:rPr>
                <w:rFonts w:ascii="Arial" w:hAnsi="Arial" w:cs="Arial"/>
                <w:color w:val="000000"/>
                <w:lang w:val="lt-LT"/>
              </w:rPr>
              <w:t>9.</w:t>
            </w:r>
          </w:p>
        </w:tc>
        <w:tc>
          <w:tcPr>
            <w:tcW w:w="2694" w:type="dxa"/>
            <w:tcBorders>
              <w:top w:val="single" w:sz="4" w:space="0" w:color="000000"/>
              <w:left w:val="single" w:sz="4" w:space="0" w:color="000000"/>
              <w:bottom w:val="single" w:sz="4" w:space="0" w:color="000000"/>
              <w:right w:val="single" w:sz="4" w:space="0" w:color="000000"/>
            </w:tcBorders>
            <w:vAlign w:val="center"/>
          </w:tcPr>
          <w:p w14:paraId="748EDB04" w14:textId="32D9ABA8"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Garas iš įmontuoto elektrinio garo generatoriaus</w:t>
            </w:r>
          </w:p>
        </w:tc>
        <w:tc>
          <w:tcPr>
            <w:tcW w:w="3685" w:type="dxa"/>
            <w:tcBorders>
              <w:top w:val="single" w:sz="4" w:space="0" w:color="000000"/>
              <w:left w:val="single" w:sz="4" w:space="0" w:color="000000"/>
              <w:bottom w:val="single" w:sz="4" w:space="0" w:color="000000"/>
            </w:tcBorders>
          </w:tcPr>
          <w:p w14:paraId="27752C7B" w14:textId="639B1250"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Būtina</w:t>
            </w:r>
          </w:p>
        </w:tc>
        <w:tc>
          <w:tcPr>
            <w:tcW w:w="3260" w:type="dxa"/>
            <w:tcBorders>
              <w:top w:val="single" w:sz="4" w:space="0" w:color="000000"/>
              <w:left w:val="single" w:sz="4" w:space="0" w:color="000000"/>
              <w:bottom w:val="single" w:sz="4" w:space="0" w:color="000000"/>
              <w:right w:val="single" w:sz="4" w:space="0" w:color="000000"/>
            </w:tcBorders>
          </w:tcPr>
          <w:p w14:paraId="55382042" w14:textId="357CBE60" w:rsidR="00AF63B7" w:rsidRPr="00AF63B7" w:rsidRDefault="00AF63B7" w:rsidP="00226D95">
            <w:pPr>
              <w:rPr>
                <w:rFonts w:ascii="Arial" w:hAnsi="Arial" w:cs="Arial"/>
                <w:color w:val="000000"/>
                <w:lang w:val="lt-LT"/>
              </w:rPr>
            </w:pPr>
          </w:p>
        </w:tc>
      </w:tr>
      <w:tr w:rsidR="00AF63B7" w:rsidRPr="00AF63B7" w14:paraId="007EC6C1" w14:textId="77777777" w:rsidTr="00AF63B7">
        <w:tc>
          <w:tcPr>
            <w:tcW w:w="851" w:type="dxa"/>
            <w:tcBorders>
              <w:top w:val="single" w:sz="4" w:space="0" w:color="000000"/>
              <w:left w:val="single" w:sz="4" w:space="0" w:color="000000"/>
              <w:bottom w:val="single" w:sz="4" w:space="0" w:color="000000"/>
              <w:right w:val="single" w:sz="4" w:space="0" w:color="000000"/>
            </w:tcBorders>
          </w:tcPr>
          <w:p w14:paraId="7BF9A013" w14:textId="4725E4A3" w:rsidR="00AF63B7" w:rsidRPr="00AF63B7" w:rsidRDefault="00AF63B7" w:rsidP="00226D95">
            <w:pPr>
              <w:rPr>
                <w:rFonts w:ascii="Arial" w:hAnsi="Arial" w:cs="Arial"/>
                <w:color w:val="000000"/>
                <w:lang w:val="lt-LT"/>
              </w:rPr>
            </w:pPr>
            <w:r w:rsidRPr="00AF63B7">
              <w:rPr>
                <w:rFonts w:ascii="Arial" w:hAnsi="Arial" w:cs="Arial"/>
                <w:color w:val="000000"/>
                <w:lang w:val="lt-LT"/>
              </w:rPr>
              <w:t>10.</w:t>
            </w:r>
          </w:p>
        </w:tc>
        <w:tc>
          <w:tcPr>
            <w:tcW w:w="2694" w:type="dxa"/>
            <w:tcBorders>
              <w:top w:val="single" w:sz="4" w:space="0" w:color="000000"/>
              <w:left w:val="single" w:sz="4" w:space="0" w:color="000000"/>
              <w:bottom w:val="single" w:sz="4" w:space="0" w:color="000000"/>
              <w:right w:val="single" w:sz="4" w:space="0" w:color="000000"/>
            </w:tcBorders>
            <w:vAlign w:val="center"/>
          </w:tcPr>
          <w:p w14:paraId="327EFB81" w14:textId="4F1A6F70" w:rsidR="00AF63B7" w:rsidRPr="00AF63B7" w:rsidRDefault="00AF63B7" w:rsidP="00226D95">
            <w:pPr>
              <w:rPr>
                <w:rFonts w:ascii="Arial" w:hAnsi="Arial" w:cs="Arial"/>
                <w:color w:val="000000"/>
                <w:lang w:val="lt-LT"/>
              </w:rPr>
            </w:pPr>
            <w:r w:rsidRPr="003C108B">
              <w:rPr>
                <w:rFonts w:ascii="Arial" w:eastAsia="Calibri" w:hAnsi="Arial" w:cs="Arial"/>
                <w:color w:val="000000"/>
                <w:lang w:val="lt-LT" w:eastAsia="en-US"/>
              </w:rPr>
              <w:t>Į kanalizaciją išleidžiamų garų aušinimo sistema</w:t>
            </w:r>
          </w:p>
        </w:tc>
        <w:tc>
          <w:tcPr>
            <w:tcW w:w="3685" w:type="dxa"/>
            <w:tcBorders>
              <w:top w:val="single" w:sz="4" w:space="0" w:color="000000"/>
              <w:left w:val="single" w:sz="4" w:space="0" w:color="000000"/>
              <w:bottom w:val="single" w:sz="4" w:space="0" w:color="000000"/>
            </w:tcBorders>
          </w:tcPr>
          <w:p w14:paraId="4C834E6B" w14:textId="4431F680"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Būtina</w:t>
            </w:r>
          </w:p>
        </w:tc>
        <w:tc>
          <w:tcPr>
            <w:tcW w:w="3260" w:type="dxa"/>
            <w:tcBorders>
              <w:top w:val="single" w:sz="4" w:space="0" w:color="000000"/>
              <w:left w:val="single" w:sz="4" w:space="0" w:color="000000"/>
              <w:bottom w:val="single" w:sz="4" w:space="0" w:color="000000"/>
              <w:right w:val="single" w:sz="4" w:space="0" w:color="000000"/>
            </w:tcBorders>
          </w:tcPr>
          <w:p w14:paraId="64642E71" w14:textId="14FE2DA8" w:rsidR="00AF63B7" w:rsidRPr="00AF63B7" w:rsidRDefault="00AF63B7" w:rsidP="00226D95">
            <w:pPr>
              <w:pStyle w:val="Standard"/>
              <w:rPr>
                <w:rFonts w:ascii="Arial" w:hAnsi="Arial"/>
                <w:color w:val="000000"/>
              </w:rPr>
            </w:pPr>
          </w:p>
        </w:tc>
      </w:tr>
      <w:tr w:rsidR="00AF63B7" w:rsidRPr="00AF63B7" w14:paraId="49E050A7" w14:textId="77777777" w:rsidTr="00AF63B7">
        <w:tc>
          <w:tcPr>
            <w:tcW w:w="851" w:type="dxa"/>
            <w:tcBorders>
              <w:top w:val="single" w:sz="4" w:space="0" w:color="000000"/>
              <w:left w:val="single" w:sz="4" w:space="0" w:color="000000"/>
              <w:bottom w:val="single" w:sz="4" w:space="0" w:color="000000"/>
              <w:right w:val="single" w:sz="4" w:space="0" w:color="000000"/>
            </w:tcBorders>
          </w:tcPr>
          <w:p w14:paraId="1A9B9B61" w14:textId="476FDE91" w:rsidR="00AF63B7" w:rsidRPr="00AF63B7" w:rsidRDefault="00AF63B7" w:rsidP="00226D95">
            <w:pPr>
              <w:rPr>
                <w:rFonts w:ascii="Arial" w:hAnsi="Arial" w:cs="Arial"/>
                <w:color w:val="000000"/>
                <w:lang w:val="lt-LT"/>
              </w:rPr>
            </w:pPr>
            <w:r w:rsidRPr="00AF63B7">
              <w:rPr>
                <w:rFonts w:ascii="Arial" w:hAnsi="Arial" w:cs="Arial"/>
                <w:color w:val="000000"/>
                <w:lang w:val="lt-LT"/>
              </w:rPr>
              <w:t>11.</w:t>
            </w:r>
          </w:p>
        </w:tc>
        <w:tc>
          <w:tcPr>
            <w:tcW w:w="2694" w:type="dxa"/>
            <w:tcBorders>
              <w:top w:val="single" w:sz="4" w:space="0" w:color="000000"/>
              <w:left w:val="single" w:sz="4" w:space="0" w:color="000000"/>
              <w:bottom w:val="single" w:sz="4" w:space="0" w:color="000000"/>
              <w:right w:val="single" w:sz="4" w:space="0" w:color="000000"/>
            </w:tcBorders>
            <w:vAlign w:val="center"/>
          </w:tcPr>
          <w:p w14:paraId="5EA493BB" w14:textId="4BCA6C08"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 xml:space="preserve">Sterilizatorius valdomas įmontuotu mikroprocesoriumi </w:t>
            </w:r>
          </w:p>
        </w:tc>
        <w:tc>
          <w:tcPr>
            <w:tcW w:w="3685" w:type="dxa"/>
            <w:tcBorders>
              <w:top w:val="single" w:sz="4" w:space="0" w:color="000000"/>
              <w:left w:val="single" w:sz="4" w:space="0" w:color="000000"/>
              <w:bottom w:val="single" w:sz="4" w:space="0" w:color="000000"/>
            </w:tcBorders>
          </w:tcPr>
          <w:p w14:paraId="6AC45AD0" w14:textId="2F9F5F73" w:rsidR="00AF63B7" w:rsidRPr="00AF63B7" w:rsidRDefault="00AF63B7" w:rsidP="00226D95">
            <w:pPr>
              <w:rPr>
                <w:rFonts w:ascii="Arial" w:hAnsi="Arial" w:cs="Arial"/>
                <w:lang w:val="lt-LT"/>
              </w:rPr>
            </w:pPr>
            <w:r w:rsidRPr="00AF63B7">
              <w:rPr>
                <w:rFonts w:ascii="Arial" w:eastAsia="Calibri" w:hAnsi="Arial" w:cs="Arial"/>
                <w:color w:val="000000"/>
                <w:lang w:eastAsia="en-US"/>
              </w:rPr>
              <w:t>Būtina</w:t>
            </w:r>
          </w:p>
        </w:tc>
        <w:tc>
          <w:tcPr>
            <w:tcW w:w="3260" w:type="dxa"/>
            <w:tcBorders>
              <w:top w:val="single" w:sz="4" w:space="0" w:color="000000"/>
              <w:left w:val="single" w:sz="4" w:space="0" w:color="000000"/>
              <w:bottom w:val="single" w:sz="4" w:space="0" w:color="000000"/>
              <w:right w:val="single" w:sz="4" w:space="0" w:color="000000"/>
            </w:tcBorders>
          </w:tcPr>
          <w:p w14:paraId="09DCD90C" w14:textId="73CB0FE4" w:rsidR="00AF63B7" w:rsidRPr="00AF63B7" w:rsidRDefault="00AF63B7" w:rsidP="00226D95">
            <w:pPr>
              <w:pStyle w:val="Standard"/>
              <w:rPr>
                <w:rFonts w:ascii="Arial" w:hAnsi="Arial"/>
                <w:color w:val="000000"/>
              </w:rPr>
            </w:pPr>
          </w:p>
        </w:tc>
      </w:tr>
      <w:tr w:rsidR="00AF63B7" w:rsidRPr="00AF63B7" w14:paraId="4797BEB0" w14:textId="77777777" w:rsidTr="00AF63B7">
        <w:tc>
          <w:tcPr>
            <w:tcW w:w="851" w:type="dxa"/>
            <w:tcBorders>
              <w:top w:val="single" w:sz="4" w:space="0" w:color="000000"/>
              <w:left w:val="single" w:sz="4" w:space="0" w:color="000000"/>
              <w:bottom w:val="single" w:sz="4" w:space="0" w:color="000000"/>
              <w:right w:val="single" w:sz="4" w:space="0" w:color="000000"/>
            </w:tcBorders>
          </w:tcPr>
          <w:p w14:paraId="3D82F3CE" w14:textId="025325C3" w:rsidR="00AF63B7" w:rsidRPr="00AF63B7" w:rsidRDefault="00AF63B7" w:rsidP="00226D95">
            <w:pPr>
              <w:rPr>
                <w:rFonts w:ascii="Arial" w:hAnsi="Arial" w:cs="Arial"/>
                <w:color w:val="000000"/>
                <w:lang w:val="lt-LT"/>
              </w:rPr>
            </w:pPr>
            <w:r w:rsidRPr="00AF63B7">
              <w:rPr>
                <w:rFonts w:ascii="Arial" w:hAnsi="Arial" w:cs="Arial"/>
                <w:color w:val="000000"/>
                <w:lang w:val="lt-LT"/>
              </w:rPr>
              <w:t>12.</w:t>
            </w:r>
          </w:p>
        </w:tc>
        <w:tc>
          <w:tcPr>
            <w:tcW w:w="2694" w:type="dxa"/>
            <w:tcBorders>
              <w:top w:val="single" w:sz="4" w:space="0" w:color="000000"/>
              <w:left w:val="single" w:sz="4" w:space="0" w:color="000000"/>
              <w:bottom w:val="single" w:sz="4" w:space="0" w:color="000000"/>
              <w:right w:val="single" w:sz="4" w:space="0" w:color="000000"/>
            </w:tcBorders>
            <w:vAlign w:val="center"/>
          </w:tcPr>
          <w:p w14:paraId="63CFF735" w14:textId="101D91E0" w:rsidR="00AF63B7" w:rsidRPr="00AF63B7" w:rsidRDefault="00AF63B7" w:rsidP="00226D95">
            <w:pPr>
              <w:rPr>
                <w:rFonts w:ascii="Arial" w:hAnsi="Arial" w:cs="Arial"/>
                <w:lang w:val="lt-LT"/>
              </w:rPr>
            </w:pPr>
            <w:r w:rsidRPr="003C108B">
              <w:rPr>
                <w:rFonts w:ascii="Arial" w:eastAsia="Calibri" w:hAnsi="Arial" w:cs="Arial"/>
                <w:color w:val="000000"/>
                <w:lang w:val="lt-LT" w:eastAsia="en-US"/>
              </w:rPr>
              <w:t>Sterilizatoriaus pakrovimo pusėje sumontuotas spalvoto vaizdo, lietimui jautrus valdymo ir kontrolės ekranas</w:t>
            </w:r>
          </w:p>
        </w:tc>
        <w:tc>
          <w:tcPr>
            <w:tcW w:w="3685" w:type="dxa"/>
            <w:tcBorders>
              <w:top w:val="single" w:sz="4" w:space="0" w:color="000000"/>
              <w:left w:val="single" w:sz="4" w:space="0" w:color="000000"/>
              <w:bottom w:val="single" w:sz="4" w:space="0" w:color="000000"/>
            </w:tcBorders>
          </w:tcPr>
          <w:p w14:paraId="2BE3FB11" w14:textId="597202B5"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 xml:space="preserve">1. Ne mažiau 5 colių </w:t>
            </w:r>
          </w:p>
        </w:tc>
        <w:tc>
          <w:tcPr>
            <w:tcW w:w="3260" w:type="dxa"/>
            <w:tcBorders>
              <w:top w:val="single" w:sz="4" w:space="0" w:color="000000"/>
              <w:left w:val="single" w:sz="4" w:space="0" w:color="000000"/>
              <w:bottom w:val="single" w:sz="4" w:space="0" w:color="000000"/>
              <w:right w:val="single" w:sz="4" w:space="0" w:color="000000"/>
            </w:tcBorders>
          </w:tcPr>
          <w:p w14:paraId="6423953D" w14:textId="102142F3" w:rsidR="00AF63B7" w:rsidRPr="00AF63B7" w:rsidRDefault="00AF63B7" w:rsidP="00226D95">
            <w:pPr>
              <w:rPr>
                <w:rFonts w:ascii="Arial" w:hAnsi="Arial" w:cs="Arial"/>
                <w:color w:val="000000"/>
                <w:lang w:val="lt-LT"/>
              </w:rPr>
            </w:pPr>
          </w:p>
        </w:tc>
      </w:tr>
      <w:tr w:rsidR="00AF63B7" w:rsidRPr="00AF63B7" w14:paraId="01A18D56" w14:textId="77777777" w:rsidTr="00AF63B7">
        <w:tc>
          <w:tcPr>
            <w:tcW w:w="851" w:type="dxa"/>
            <w:tcBorders>
              <w:top w:val="single" w:sz="4" w:space="0" w:color="000000"/>
              <w:left w:val="single" w:sz="4" w:space="0" w:color="000000"/>
              <w:bottom w:val="single" w:sz="4" w:space="0" w:color="000000"/>
              <w:right w:val="single" w:sz="4" w:space="0" w:color="000000"/>
            </w:tcBorders>
          </w:tcPr>
          <w:p w14:paraId="237B354A" w14:textId="452728AD" w:rsidR="00AF63B7" w:rsidRPr="00AF63B7" w:rsidRDefault="00AF63B7" w:rsidP="00226D95">
            <w:pPr>
              <w:rPr>
                <w:rFonts w:ascii="Arial" w:hAnsi="Arial" w:cs="Arial"/>
                <w:lang w:val="lt-LT"/>
              </w:rPr>
            </w:pPr>
            <w:r w:rsidRPr="00AF63B7">
              <w:rPr>
                <w:rFonts w:ascii="Arial" w:hAnsi="Arial" w:cs="Arial"/>
                <w:lang w:val="lt-LT"/>
              </w:rPr>
              <w:t>13.</w:t>
            </w:r>
          </w:p>
        </w:tc>
        <w:tc>
          <w:tcPr>
            <w:tcW w:w="2694" w:type="dxa"/>
            <w:tcBorders>
              <w:top w:val="single" w:sz="4" w:space="0" w:color="000000"/>
              <w:left w:val="single" w:sz="4" w:space="0" w:color="000000"/>
              <w:bottom w:val="single" w:sz="4" w:space="0" w:color="000000"/>
              <w:right w:val="single" w:sz="4" w:space="0" w:color="000000"/>
            </w:tcBorders>
          </w:tcPr>
          <w:p w14:paraId="48B81912" w14:textId="6874DDE4" w:rsidR="00AF63B7" w:rsidRPr="00AF63B7" w:rsidRDefault="00AF63B7" w:rsidP="00226D95">
            <w:pPr>
              <w:rPr>
                <w:rFonts w:ascii="Arial" w:hAnsi="Arial" w:cs="Arial"/>
                <w:lang w:val="lt-LT"/>
              </w:rPr>
            </w:pPr>
            <w:r w:rsidRPr="00AF63B7">
              <w:rPr>
                <w:rFonts w:ascii="Arial" w:eastAsia="Calibri" w:hAnsi="Arial" w:cs="Arial"/>
                <w:color w:val="000000"/>
                <w:lang w:eastAsia="en-US"/>
              </w:rPr>
              <w:t>Ekrane arba ant sterilizatoriaus pateikiama ne mažiau ši</w:t>
            </w:r>
            <w:r>
              <w:rPr>
                <w:rFonts w:ascii="Arial" w:eastAsia="Calibri" w:hAnsi="Arial" w:cs="Arial"/>
                <w:color w:val="000000"/>
                <w:lang w:eastAsia="en-US"/>
              </w:rPr>
              <w:t>os</w:t>
            </w:r>
            <w:r w:rsidRPr="00AF63B7">
              <w:rPr>
                <w:rFonts w:ascii="Arial" w:eastAsia="Calibri" w:hAnsi="Arial" w:cs="Arial"/>
                <w:color w:val="000000"/>
                <w:lang w:eastAsia="en-US"/>
              </w:rPr>
              <w:t xml:space="preserve"> informacij</w:t>
            </w:r>
            <w:r>
              <w:rPr>
                <w:rFonts w:ascii="Arial" w:eastAsia="Calibri" w:hAnsi="Arial" w:cs="Arial"/>
                <w:color w:val="000000"/>
                <w:lang w:eastAsia="en-US"/>
              </w:rPr>
              <w:t>os</w:t>
            </w:r>
            <w:r w:rsidRPr="00AF63B7">
              <w:rPr>
                <w:rFonts w:ascii="Arial" w:eastAsia="Calibri" w:hAnsi="Arial" w:cs="Arial"/>
                <w:color w:val="000000"/>
                <w:lang w:eastAsia="en-US"/>
              </w:rPr>
              <w:t>:</w:t>
            </w:r>
          </w:p>
        </w:tc>
        <w:tc>
          <w:tcPr>
            <w:tcW w:w="3685" w:type="dxa"/>
            <w:tcBorders>
              <w:top w:val="single" w:sz="4" w:space="0" w:color="000000"/>
              <w:left w:val="single" w:sz="4" w:space="0" w:color="000000"/>
              <w:bottom w:val="single" w:sz="4" w:space="0" w:color="000000"/>
            </w:tcBorders>
          </w:tcPr>
          <w:p w14:paraId="1333D87B" w14:textId="6040A974" w:rsidR="00AF63B7" w:rsidRPr="003C108B" w:rsidRDefault="00AF63B7" w:rsidP="00AF63B7">
            <w:pPr>
              <w:suppressAutoHyphens w:val="0"/>
              <w:rPr>
                <w:rFonts w:ascii="Arial" w:eastAsia="Calibri" w:hAnsi="Arial" w:cs="Arial"/>
                <w:color w:val="000000"/>
                <w:lang w:val="lt-LT" w:eastAsia="en-US"/>
              </w:rPr>
            </w:pPr>
            <w:r w:rsidRPr="003C108B">
              <w:rPr>
                <w:rFonts w:ascii="Arial" w:eastAsia="Calibri" w:hAnsi="Arial" w:cs="Arial"/>
                <w:color w:val="000000"/>
                <w:lang w:val="lt-LT" w:eastAsia="en-US"/>
              </w:rPr>
              <w:t>1. Pasirinktos programos pavadinimas;</w:t>
            </w:r>
          </w:p>
          <w:p w14:paraId="04B4BB9F" w14:textId="2BB1AACC" w:rsidR="00AF63B7" w:rsidRPr="003C108B" w:rsidRDefault="00AF63B7" w:rsidP="00AF63B7">
            <w:pPr>
              <w:suppressAutoHyphens w:val="0"/>
              <w:rPr>
                <w:rFonts w:ascii="Arial" w:eastAsia="Calibri" w:hAnsi="Arial" w:cs="Arial"/>
                <w:color w:val="000000"/>
                <w:lang w:val="lt-LT" w:eastAsia="en-US"/>
              </w:rPr>
            </w:pPr>
            <w:r w:rsidRPr="003C108B">
              <w:rPr>
                <w:rFonts w:ascii="Arial" w:eastAsia="Calibri" w:hAnsi="Arial" w:cs="Arial"/>
                <w:color w:val="000000"/>
                <w:lang w:val="lt-LT" w:eastAsia="en-US"/>
              </w:rPr>
              <w:t>2. Fazė;</w:t>
            </w:r>
          </w:p>
          <w:p w14:paraId="6A46C1B2" w14:textId="59F21DEA" w:rsidR="00AF63B7" w:rsidRPr="003C108B" w:rsidRDefault="00AF63B7" w:rsidP="00AF63B7">
            <w:pPr>
              <w:suppressAutoHyphens w:val="0"/>
              <w:rPr>
                <w:rFonts w:ascii="Arial" w:eastAsia="Calibri" w:hAnsi="Arial" w:cs="Arial"/>
                <w:color w:val="000000"/>
                <w:lang w:val="lt-LT" w:eastAsia="en-US"/>
              </w:rPr>
            </w:pPr>
            <w:r w:rsidRPr="003C108B">
              <w:rPr>
                <w:rFonts w:ascii="Arial" w:eastAsia="Calibri" w:hAnsi="Arial" w:cs="Arial"/>
                <w:color w:val="000000"/>
                <w:lang w:val="lt-LT" w:eastAsia="en-US"/>
              </w:rPr>
              <w:t>3. Temperatūra, slėgis, likęs laikas;</w:t>
            </w:r>
          </w:p>
          <w:p w14:paraId="59A6A26D" w14:textId="387270A0" w:rsidR="00AF63B7" w:rsidRPr="00AF63B7" w:rsidRDefault="00AF63B7" w:rsidP="00226D95">
            <w:pPr>
              <w:rPr>
                <w:rFonts w:ascii="Arial" w:hAnsi="Arial" w:cs="Arial"/>
                <w:color w:val="000000"/>
                <w:lang w:val="lt-LT"/>
              </w:rPr>
            </w:pPr>
            <w:r>
              <w:rPr>
                <w:rFonts w:ascii="Arial" w:eastAsia="Calibri" w:hAnsi="Arial" w:cs="Arial"/>
                <w:color w:val="000000"/>
                <w:lang w:eastAsia="en-US"/>
              </w:rPr>
              <w:t xml:space="preserve">4. </w:t>
            </w:r>
            <w:r w:rsidRPr="00AF63B7">
              <w:rPr>
                <w:rFonts w:ascii="Arial" w:eastAsia="Calibri" w:hAnsi="Arial" w:cs="Arial"/>
                <w:color w:val="000000"/>
                <w:lang w:eastAsia="en-US"/>
              </w:rPr>
              <w:t>Perspėjimo žinutės/aliarmai</w:t>
            </w:r>
            <w:r>
              <w:rPr>
                <w:rFonts w:ascii="Arial" w:eastAsia="Calibri" w:hAnsi="Arial" w:cs="Arial"/>
                <w:color w:val="000000"/>
                <w:lang w:eastAsia="en-US"/>
              </w:rPr>
              <w:t>.</w:t>
            </w:r>
          </w:p>
        </w:tc>
        <w:tc>
          <w:tcPr>
            <w:tcW w:w="3260" w:type="dxa"/>
            <w:tcBorders>
              <w:top w:val="single" w:sz="4" w:space="0" w:color="000000"/>
              <w:left w:val="single" w:sz="4" w:space="0" w:color="000000"/>
              <w:bottom w:val="single" w:sz="4" w:space="0" w:color="000000"/>
              <w:right w:val="single" w:sz="4" w:space="0" w:color="000000"/>
            </w:tcBorders>
          </w:tcPr>
          <w:p w14:paraId="68B21619" w14:textId="415FBDC0" w:rsidR="00AF63B7" w:rsidRPr="00AF63B7" w:rsidRDefault="00AF63B7" w:rsidP="00226D95">
            <w:pPr>
              <w:pStyle w:val="Standard"/>
              <w:rPr>
                <w:rFonts w:ascii="Arial" w:hAnsi="Arial"/>
                <w:color w:val="000000"/>
              </w:rPr>
            </w:pPr>
          </w:p>
        </w:tc>
      </w:tr>
      <w:tr w:rsidR="00AF63B7" w:rsidRPr="00CF3C53" w14:paraId="27383AF8" w14:textId="77777777" w:rsidTr="00AF63B7">
        <w:tc>
          <w:tcPr>
            <w:tcW w:w="851" w:type="dxa"/>
            <w:tcBorders>
              <w:top w:val="single" w:sz="4" w:space="0" w:color="000000"/>
              <w:left w:val="single" w:sz="4" w:space="0" w:color="000000"/>
              <w:bottom w:val="single" w:sz="4" w:space="0" w:color="000000"/>
              <w:right w:val="single" w:sz="4" w:space="0" w:color="000000"/>
            </w:tcBorders>
          </w:tcPr>
          <w:p w14:paraId="2DB7DD0E" w14:textId="40665840" w:rsidR="00AF63B7" w:rsidRPr="00AF63B7" w:rsidRDefault="00AF63B7" w:rsidP="00226D95">
            <w:pPr>
              <w:rPr>
                <w:rFonts w:ascii="Arial" w:hAnsi="Arial" w:cs="Arial"/>
                <w:lang w:val="lt-LT"/>
              </w:rPr>
            </w:pPr>
            <w:r w:rsidRPr="00AF63B7">
              <w:rPr>
                <w:rFonts w:ascii="Arial" w:hAnsi="Arial" w:cs="Arial"/>
                <w:lang w:val="lt-LT"/>
              </w:rPr>
              <w:t>14.</w:t>
            </w:r>
          </w:p>
        </w:tc>
        <w:tc>
          <w:tcPr>
            <w:tcW w:w="2694" w:type="dxa"/>
            <w:tcBorders>
              <w:top w:val="single" w:sz="4" w:space="0" w:color="000000"/>
              <w:left w:val="single" w:sz="4" w:space="0" w:color="000000"/>
              <w:bottom w:val="single" w:sz="4" w:space="0" w:color="000000"/>
              <w:right w:val="single" w:sz="4" w:space="0" w:color="000000"/>
            </w:tcBorders>
          </w:tcPr>
          <w:p w14:paraId="07F3A94B" w14:textId="77777777" w:rsidR="00AF63B7" w:rsidRPr="00AF63B7" w:rsidRDefault="00AF63B7" w:rsidP="00226D95">
            <w:pPr>
              <w:rPr>
                <w:rFonts w:ascii="Arial" w:eastAsia="Calibri" w:hAnsi="Arial" w:cs="Arial"/>
                <w:lang w:eastAsia="en-US"/>
              </w:rPr>
            </w:pPr>
            <w:r w:rsidRPr="00AF63B7">
              <w:rPr>
                <w:rFonts w:ascii="Arial" w:eastAsia="Calibri" w:hAnsi="Arial" w:cs="Arial"/>
                <w:color w:val="000000"/>
                <w:lang w:eastAsia="en-US"/>
              </w:rPr>
              <w:t xml:space="preserve">Programos: </w:t>
            </w:r>
          </w:p>
          <w:p w14:paraId="01A84080" w14:textId="759501DE" w:rsidR="00AF63B7" w:rsidRPr="00AF63B7" w:rsidRDefault="00AF63B7" w:rsidP="00226D95">
            <w:pPr>
              <w:rPr>
                <w:rFonts w:ascii="Arial" w:hAnsi="Arial" w:cs="Arial"/>
                <w:lang w:val="lt-LT"/>
              </w:rPr>
            </w:pPr>
          </w:p>
        </w:tc>
        <w:tc>
          <w:tcPr>
            <w:tcW w:w="3685" w:type="dxa"/>
            <w:tcBorders>
              <w:top w:val="single" w:sz="4" w:space="0" w:color="000000"/>
              <w:left w:val="single" w:sz="4" w:space="0" w:color="000000"/>
              <w:bottom w:val="single" w:sz="4" w:space="0" w:color="000000"/>
            </w:tcBorders>
          </w:tcPr>
          <w:p w14:paraId="29B245FD" w14:textId="19578311" w:rsidR="00AF63B7" w:rsidRPr="003C108B" w:rsidRDefault="00AF63B7" w:rsidP="00AF63B7">
            <w:pPr>
              <w:rPr>
                <w:rFonts w:ascii="Arial" w:eastAsia="Calibri" w:hAnsi="Arial" w:cs="Arial"/>
                <w:color w:val="000000"/>
                <w:lang w:val="lt-LT" w:eastAsia="en-US"/>
              </w:rPr>
            </w:pPr>
            <w:r w:rsidRPr="003C108B">
              <w:rPr>
                <w:rFonts w:ascii="Arial" w:eastAsia="Calibri" w:hAnsi="Arial" w:cs="Arial"/>
                <w:color w:val="000000"/>
                <w:lang w:val="lt-LT" w:eastAsia="en-US"/>
              </w:rPr>
              <w:t>1. Sterilizatorius privalo turėti ne mažiau kaip 5 iš anksto instaliuotas sterilizacijos ir patikros programas;</w:t>
            </w:r>
          </w:p>
          <w:p w14:paraId="2EBF2862" w14:textId="3733C70A" w:rsidR="00AF63B7" w:rsidRPr="00AF63B7" w:rsidRDefault="00AF63B7" w:rsidP="00226D95">
            <w:pPr>
              <w:rPr>
                <w:rFonts w:ascii="Arial" w:hAnsi="Arial" w:cs="Arial"/>
                <w:lang w:val="lt-LT"/>
              </w:rPr>
            </w:pPr>
            <w:r w:rsidRPr="003C108B">
              <w:rPr>
                <w:rFonts w:ascii="Arial" w:eastAsia="Calibri" w:hAnsi="Arial" w:cs="Arial"/>
                <w:color w:val="000000"/>
                <w:lang w:val="lt-LT" w:eastAsia="en-US"/>
              </w:rPr>
              <w:t>2. Galimybė instaliuoti ne mažiau kaip 20 papildomų ciklų pagal vartotojo poreikį.</w:t>
            </w:r>
          </w:p>
        </w:tc>
        <w:tc>
          <w:tcPr>
            <w:tcW w:w="3260" w:type="dxa"/>
            <w:tcBorders>
              <w:top w:val="single" w:sz="4" w:space="0" w:color="000000"/>
              <w:left w:val="single" w:sz="4" w:space="0" w:color="000000"/>
              <w:bottom w:val="single" w:sz="4" w:space="0" w:color="000000"/>
              <w:right w:val="single" w:sz="4" w:space="0" w:color="000000"/>
            </w:tcBorders>
          </w:tcPr>
          <w:p w14:paraId="767D0A6F" w14:textId="1070A836" w:rsidR="00AF63B7" w:rsidRPr="00AF63B7" w:rsidRDefault="00AF63B7" w:rsidP="00226D95">
            <w:pPr>
              <w:rPr>
                <w:rFonts w:ascii="Arial" w:hAnsi="Arial" w:cs="Arial"/>
                <w:color w:val="000000"/>
                <w:lang w:val="lt-LT"/>
              </w:rPr>
            </w:pPr>
          </w:p>
        </w:tc>
      </w:tr>
      <w:tr w:rsidR="00AF63B7" w:rsidRPr="00CF3C53" w14:paraId="0A3DEECF" w14:textId="77777777" w:rsidTr="00AF63B7">
        <w:tc>
          <w:tcPr>
            <w:tcW w:w="851" w:type="dxa"/>
            <w:tcBorders>
              <w:top w:val="single" w:sz="4" w:space="0" w:color="000000"/>
              <w:left w:val="single" w:sz="4" w:space="0" w:color="000000"/>
              <w:bottom w:val="single" w:sz="4" w:space="0" w:color="000000"/>
              <w:right w:val="single" w:sz="4" w:space="0" w:color="000000"/>
            </w:tcBorders>
          </w:tcPr>
          <w:p w14:paraId="7C660E9A" w14:textId="4D986998" w:rsidR="00AF63B7" w:rsidRPr="00AF63B7" w:rsidRDefault="00AF63B7" w:rsidP="00226D95">
            <w:pPr>
              <w:rPr>
                <w:rFonts w:ascii="Arial" w:hAnsi="Arial" w:cs="Arial"/>
                <w:color w:val="000000"/>
                <w:lang w:val="lt-LT"/>
              </w:rPr>
            </w:pPr>
            <w:r w:rsidRPr="00AF63B7">
              <w:rPr>
                <w:rFonts w:ascii="Arial" w:hAnsi="Arial" w:cs="Arial"/>
                <w:color w:val="000000"/>
                <w:lang w:val="lt-LT"/>
              </w:rPr>
              <w:t>16.</w:t>
            </w:r>
          </w:p>
        </w:tc>
        <w:tc>
          <w:tcPr>
            <w:tcW w:w="2694" w:type="dxa"/>
            <w:tcBorders>
              <w:top w:val="single" w:sz="4" w:space="0" w:color="000000"/>
              <w:left w:val="single" w:sz="4" w:space="0" w:color="000000"/>
              <w:bottom w:val="single" w:sz="4" w:space="0" w:color="000000"/>
              <w:right w:val="single" w:sz="4" w:space="0" w:color="000000"/>
            </w:tcBorders>
            <w:vAlign w:val="center"/>
          </w:tcPr>
          <w:p w14:paraId="4504EEF0" w14:textId="67190E3E" w:rsidR="00AF63B7" w:rsidRPr="00AF63B7" w:rsidRDefault="00AF63B7" w:rsidP="00226D95">
            <w:pPr>
              <w:rPr>
                <w:rFonts w:ascii="Arial" w:hAnsi="Arial" w:cs="Arial"/>
                <w:color w:val="000000"/>
                <w:lang w:val="lt-LT"/>
              </w:rPr>
            </w:pPr>
            <w:r w:rsidRPr="003C108B">
              <w:rPr>
                <w:rFonts w:ascii="Arial" w:hAnsi="Arial" w:cs="Arial"/>
                <w:color w:val="000000"/>
                <w:lang w:val="lt-LT"/>
              </w:rPr>
              <w:t>Sterilizatoriaus  turi integruotą ekonomišką vandens suvartojimo sistemą, vandens suvartojimas vienam standartiniam ciklui 134°C temperatūroje.</w:t>
            </w:r>
          </w:p>
        </w:tc>
        <w:tc>
          <w:tcPr>
            <w:tcW w:w="3685" w:type="dxa"/>
            <w:tcBorders>
              <w:top w:val="single" w:sz="4" w:space="0" w:color="000000"/>
              <w:left w:val="single" w:sz="4" w:space="0" w:color="000000"/>
              <w:bottom w:val="single" w:sz="4" w:space="0" w:color="000000"/>
            </w:tcBorders>
            <w:vAlign w:val="center"/>
          </w:tcPr>
          <w:p w14:paraId="1EC9C739" w14:textId="41869505" w:rsidR="00AF63B7" w:rsidRPr="00AF63B7" w:rsidRDefault="003C108B" w:rsidP="00226D95">
            <w:pPr>
              <w:rPr>
                <w:rFonts w:ascii="Arial" w:hAnsi="Arial" w:cs="Arial"/>
                <w:color w:val="000000"/>
                <w:lang w:val="lt-LT"/>
              </w:rPr>
            </w:pPr>
            <w:r w:rsidRPr="006C5756">
              <w:rPr>
                <w:rFonts w:ascii="Arial" w:hAnsi="Arial" w:cs="Arial"/>
                <w:color w:val="000000"/>
                <w:lang w:val="lt-LT"/>
              </w:rPr>
              <w:t xml:space="preserve">Sterilizatoriaus  turi integruotą ekonomišką vandens suvartojimo sistemą, vandens suvartojimas vienam standartiniam ciklui iki 180 litrų, jeigu sterilizatoriuje naudojamas </w:t>
            </w:r>
            <w:r w:rsidRPr="006C5756">
              <w:rPr>
                <w:rFonts w:ascii="Arial" w:hAnsi="Arial" w:cs="Arial" w:hint="eastAsia"/>
                <w:color w:val="000000"/>
                <w:lang w:val="lt-LT"/>
              </w:rPr>
              <w:t xml:space="preserve">vandens </w:t>
            </w:r>
            <w:r w:rsidRPr="006C5756">
              <w:rPr>
                <w:rFonts w:ascii="Calibri" w:hAnsi="Calibri" w:cs="Calibri"/>
                <w:color w:val="000000"/>
                <w:lang w:val="lt-LT"/>
              </w:rPr>
              <w:t>ž</w:t>
            </w:r>
            <w:r w:rsidRPr="006C5756">
              <w:rPr>
                <w:rFonts w:ascii="Arial" w:hAnsi="Arial" w:cs="Arial" w:hint="eastAsia"/>
                <w:color w:val="000000"/>
                <w:lang w:val="lt-LT"/>
              </w:rPr>
              <w:t>iedinis siurblys</w:t>
            </w:r>
            <w:r w:rsidRPr="006C5756">
              <w:rPr>
                <w:rFonts w:ascii="Arial" w:hAnsi="Arial" w:cs="Arial"/>
                <w:color w:val="000000"/>
                <w:lang w:val="lt-LT"/>
              </w:rPr>
              <w:t>, jeigu sterilizatoriuje vakuumo sudarymui naudojamas kitas technologinis sprendimas, vandens suvartojimas vienam ciklui iki 260 litrų</w:t>
            </w:r>
          </w:p>
        </w:tc>
        <w:tc>
          <w:tcPr>
            <w:tcW w:w="3260" w:type="dxa"/>
            <w:tcBorders>
              <w:top w:val="single" w:sz="4" w:space="0" w:color="000000"/>
              <w:left w:val="single" w:sz="4" w:space="0" w:color="000000"/>
              <w:bottom w:val="single" w:sz="4" w:space="0" w:color="000000"/>
              <w:right w:val="single" w:sz="4" w:space="0" w:color="000000"/>
            </w:tcBorders>
          </w:tcPr>
          <w:p w14:paraId="3DEC85BD" w14:textId="19BBD217" w:rsidR="00AF63B7" w:rsidRPr="00AF63B7" w:rsidRDefault="00AF63B7" w:rsidP="00226D95">
            <w:pPr>
              <w:rPr>
                <w:rFonts w:ascii="Arial" w:hAnsi="Arial" w:cs="Arial"/>
                <w:color w:val="000000"/>
                <w:lang w:val="lt-LT"/>
              </w:rPr>
            </w:pPr>
          </w:p>
        </w:tc>
      </w:tr>
      <w:tr w:rsidR="00AF63B7" w:rsidRPr="00AF63B7" w14:paraId="75326848" w14:textId="77777777" w:rsidTr="00AF63B7">
        <w:tc>
          <w:tcPr>
            <w:tcW w:w="851" w:type="dxa"/>
            <w:tcBorders>
              <w:top w:val="single" w:sz="4" w:space="0" w:color="000000"/>
              <w:left w:val="single" w:sz="4" w:space="0" w:color="000000"/>
              <w:bottom w:val="single" w:sz="4" w:space="0" w:color="000000"/>
              <w:right w:val="single" w:sz="4" w:space="0" w:color="000000"/>
            </w:tcBorders>
          </w:tcPr>
          <w:p w14:paraId="04FF3832" w14:textId="0AEF22E7" w:rsidR="00AF63B7" w:rsidRPr="00AF63B7" w:rsidRDefault="00AF63B7" w:rsidP="00226D95">
            <w:pPr>
              <w:rPr>
                <w:rFonts w:ascii="Arial" w:hAnsi="Arial" w:cs="Arial"/>
                <w:color w:val="000000"/>
                <w:lang w:val="lt-LT"/>
              </w:rPr>
            </w:pPr>
            <w:r w:rsidRPr="00AF63B7">
              <w:rPr>
                <w:rFonts w:ascii="Arial" w:hAnsi="Arial" w:cs="Arial"/>
                <w:color w:val="000000"/>
                <w:lang w:val="lt-LT"/>
              </w:rPr>
              <w:t>17.</w:t>
            </w:r>
          </w:p>
        </w:tc>
        <w:tc>
          <w:tcPr>
            <w:tcW w:w="2694" w:type="dxa"/>
            <w:tcBorders>
              <w:top w:val="single" w:sz="4" w:space="0" w:color="000000"/>
              <w:left w:val="single" w:sz="4" w:space="0" w:color="000000"/>
              <w:bottom w:val="single" w:sz="4" w:space="0" w:color="000000"/>
              <w:right w:val="single" w:sz="4" w:space="0" w:color="000000"/>
            </w:tcBorders>
          </w:tcPr>
          <w:p w14:paraId="4E1B8418" w14:textId="21FB16E1" w:rsidR="00AF63B7" w:rsidRPr="00AF63B7" w:rsidRDefault="00AF63B7" w:rsidP="00226D95">
            <w:pPr>
              <w:rPr>
                <w:rFonts w:ascii="Arial" w:hAnsi="Arial" w:cs="Arial"/>
                <w:color w:val="000000"/>
                <w:lang w:val="lt-LT"/>
              </w:rPr>
            </w:pPr>
            <w:r w:rsidRPr="003C108B">
              <w:rPr>
                <w:rFonts w:ascii="Arial" w:eastAsia="Calibri" w:hAnsi="Arial" w:cs="Arial"/>
                <w:color w:val="000000"/>
                <w:lang w:val="lt-LT" w:eastAsia="en-US"/>
              </w:rPr>
              <w:t xml:space="preserve">Sterilizatoriaus pakrovimo pusėje įmontuoti spausdintuvas ciklo </w:t>
            </w:r>
            <w:r w:rsidRPr="003C108B">
              <w:rPr>
                <w:rFonts w:ascii="Arial" w:eastAsia="Calibri" w:hAnsi="Arial" w:cs="Arial"/>
                <w:color w:val="000000"/>
                <w:lang w:val="lt-LT" w:eastAsia="en-US"/>
              </w:rPr>
              <w:lastRenderedPageBreak/>
              <w:t>ataskaitoms ir darbo parametrams spausdinti</w:t>
            </w:r>
          </w:p>
        </w:tc>
        <w:tc>
          <w:tcPr>
            <w:tcW w:w="3685" w:type="dxa"/>
            <w:tcBorders>
              <w:top w:val="single" w:sz="4" w:space="0" w:color="000000"/>
              <w:left w:val="single" w:sz="4" w:space="0" w:color="000000"/>
              <w:bottom w:val="single" w:sz="4" w:space="0" w:color="000000"/>
            </w:tcBorders>
            <w:vAlign w:val="center"/>
          </w:tcPr>
          <w:p w14:paraId="38A972BB" w14:textId="77777777" w:rsidR="00AF63B7" w:rsidRPr="00AF63B7" w:rsidRDefault="00AF63B7" w:rsidP="00226D95">
            <w:pPr>
              <w:jc w:val="both"/>
              <w:rPr>
                <w:rFonts w:ascii="Arial" w:eastAsia="Calibri" w:hAnsi="Arial" w:cs="Arial"/>
                <w:color w:val="000000"/>
                <w:lang w:eastAsia="en-US"/>
              </w:rPr>
            </w:pPr>
            <w:r w:rsidRPr="00AF63B7">
              <w:rPr>
                <w:rFonts w:ascii="Arial" w:eastAsia="Calibri" w:hAnsi="Arial" w:cs="Arial"/>
                <w:color w:val="000000"/>
                <w:lang w:eastAsia="en-US"/>
              </w:rPr>
              <w:lastRenderedPageBreak/>
              <w:t>Būtina</w:t>
            </w:r>
          </w:p>
          <w:p w14:paraId="57A3443A" w14:textId="77777777" w:rsidR="00AF63B7" w:rsidRPr="00AF63B7" w:rsidRDefault="00AF63B7" w:rsidP="00226D95">
            <w:pPr>
              <w:jc w:val="both"/>
              <w:rPr>
                <w:rFonts w:ascii="Arial" w:eastAsia="Calibri" w:hAnsi="Arial" w:cs="Arial"/>
                <w:color w:val="000000"/>
                <w:lang w:eastAsia="en-US"/>
              </w:rPr>
            </w:pPr>
          </w:p>
          <w:p w14:paraId="10A773D3" w14:textId="640F1066" w:rsidR="00AF63B7" w:rsidRPr="00AF63B7" w:rsidRDefault="00AF63B7" w:rsidP="00226D95">
            <w:pPr>
              <w:rPr>
                <w:rFonts w:ascii="Arial" w:hAnsi="Arial" w:cs="Arial"/>
                <w:color w:val="000000"/>
                <w:lang w:val="lt-LT"/>
              </w:rPr>
            </w:pPr>
          </w:p>
        </w:tc>
        <w:tc>
          <w:tcPr>
            <w:tcW w:w="3260" w:type="dxa"/>
            <w:tcBorders>
              <w:top w:val="single" w:sz="4" w:space="0" w:color="000000"/>
              <w:left w:val="single" w:sz="4" w:space="0" w:color="000000"/>
              <w:bottom w:val="single" w:sz="4" w:space="0" w:color="000000"/>
              <w:right w:val="single" w:sz="4" w:space="0" w:color="000000"/>
            </w:tcBorders>
          </w:tcPr>
          <w:p w14:paraId="031316BC" w14:textId="2AB45AE0" w:rsidR="00AF63B7" w:rsidRPr="00AF63B7" w:rsidRDefault="00AF63B7" w:rsidP="00226D95">
            <w:pPr>
              <w:rPr>
                <w:rFonts w:ascii="Arial" w:hAnsi="Arial" w:cs="Arial"/>
                <w:color w:val="000000"/>
                <w:lang w:val="lt-LT"/>
              </w:rPr>
            </w:pPr>
          </w:p>
        </w:tc>
      </w:tr>
      <w:tr w:rsidR="00AF63B7" w:rsidRPr="00CF3C53" w14:paraId="1E8658B8" w14:textId="77777777" w:rsidTr="00AF63B7">
        <w:trPr>
          <w:trHeight w:val="1425"/>
        </w:trPr>
        <w:tc>
          <w:tcPr>
            <w:tcW w:w="851" w:type="dxa"/>
            <w:tcBorders>
              <w:top w:val="single" w:sz="4" w:space="0" w:color="000000"/>
              <w:left w:val="single" w:sz="4" w:space="0" w:color="000000"/>
              <w:bottom w:val="single" w:sz="4" w:space="0" w:color="000000"/>
              <w:right w:val="single" w:sz="4" w:space="0" w:color="000000"/>
            </w:tcBorders>
          </w:tcPr>
          <w:p w14:paraId="29D791C3" w14:textId="34BA10CF" w:rsidR="00AF63B7" w:rsidRPr="00AF63B7" w:rsidRDefault="00AF63B7" w:rsidP="00226D95">
            <w:pPr>
              <w:rPr>
                <w:rFonts w:ascii="Arial" w:hAnsi="Arial" w:cs="Arial"/>
                <w:color w:val="000000"/>
                <w:lang w:val="lt-LT"/>
              </w:rPr>
            </w:pPr>
            <w:r w:rsidRPr="00AF63B7">
              <w:rPr>
                <w:rFonts w:ascii="Arial" w:hAnsi="Arial" w:cs="Arial"/>
                <w:color w:val="000000"/>
                <w:lang w:val="lt-LT"/>
              </w:rPr>
              <w:t>18.</w:t>
            </w:r>
          </w:p>
        </w:tc>
        <w:tc>
          <w:tcPr>
            <w:tcW w:w="2694" w:type="dxa"/>
            <w:tcBorders>
              <w:top w:val="single" w:sz="4" w:space="0" w:color="000000"/>
              <w:left w:val="single" w:sz="4" w:space="0" w:color="000000"/>
              <w:bottom w:val="single" w:sz="4" w:space="0" w:color="000000"/>
              <w:right w:val="single" w:sz="4" w:space="0" w:color="000000"/>
            </w:tcBorders>
          </w:tcPr>
          <w:p w14:paraId="4DFFA634" w14:textId="66F38037" w:rsidR="00AF63B7" w:rsidRPr="00AF63B7" w:rsidRDefault="00CF3C53" w:rsidP="00226D95">
            <w:pPr>
              <w:rPr>
                <w:rFonts w:ascii="Arial" w:hAnsi="Arial" w:cs="Arial"/>
                <w:color w:val="000000"/>
                <w:lang w:val="lt-LT"/>
              </w:rPr>
            </w:pPr>
            <w:r>
              <w:rPr>
                <w:rFonts w:ascii="Arial" w:eastAsia="Calibri" w:hAnsi="Arial" w:cs="Arial"/>
                <w:color w:val="000000"/>
                <w:lang w:val="lt-LT" w:eastAsia="en-US"/>
              </w:rPr>
              <w:t>Sterilizatoriaus kameros slėgio stebėjimas</w:t>
            </w:r>
          </w:p>
        </w:tc>
        <w:tc>
          <w:tcPr>
            <w:tcW w:w="3685" w:type="dxa"/>
            <w:tcBorders>
              <w:top w:val="single" w:sz="4" w:space="0" w:color="000000"/>
              <w:left w:val="single" w:sz="4" w:space="0" w:color="000000"/>
              <w:bottom w:val="single" w:sz="4" w:space="0" w:color="000000"/>
            </w:tcBorders>
            <w:vAlign w:val="center"/>
          </w:tcPr>
          <w:p w14:paraId="0360C44C" w14:textId="46F37488" w:rsidR="00AF63B7" w:rsidRPr="00CF3C53" w:rsidRDefault="00CF3C53" w:rsidP="00226D95">
            <w:pPr>
              <w:rPr>
                <w:rFonts w:ascii="Arial" w:hAnsi="Arial" w:cs="Arial"/>
                <w:color w:val="000000"/>
                <w:lang w:val="lt-LT"/>
              </w:rPr>
            </w:pPr>
            <w:r>
              <w:rPr>
                <w:rFonts w:ascii="Arial" w:eastAsia="Calibri" w:hAnsi="Arial" w:cs="Arial"/>
                <w:color w:val="000000"/>
                <w:lang w:val="lt-LT" w:eastAsia="en-US"/>
              </w:rPr>
              <w:t>Galima</w:t>
            </w:r>
            <w:r w:rsidRPr="00CF3C53">
              <w:rPr>
                <w:rFonts w:ascii="Arial" w:eastAsia="Calibri" w:hAnsi="Arial" w:cs="Arial"/>
                <w:color w:val="000000"/>
                <w:lang w:val="lt-LT" w:eastAsia="en-US"/>
              </w:rPr>
              <w:t xml:space="preserve"> stebėti sterilizatoriaus slėgį iš</w:t>
            </w:r>
            <w:r>
              <w:rPr>
                <w:rFonts w:ascii="Arial" w:eastAsia="Calibri" w:hAnsi="Arial" w:cs="Arial"/>
                <w:color w:val="000000"/>
                <w:lang w:val="lt-LT" w:eastAsia="en-US"/>
              </w:rPr>
              <w:t xml:space="preserve"> pakrovimo ir iškrovimo pusių</w:t>
            </w:r>
          </w:p>
        </w:tc>
        <w:tc>
          <w:tcPr>
            <w:tcW w:w="3260" w:type="dxa"/>
            <w:tcBorders>
              <w:top w:val="single" w:sz="4" w:space="0" w:color="000000"/>
              <w:left w:val="single" w:sz="4" w:space="0" w:color="000000"/>
              <w:bottom w:val="single" w:sz="4" w:space="0" w:color="000000"/>
              <w:right w:val="single" w:sz="4" w:space="0" w:color="000000"/>
            </w:tcBorders>
          </w:tcPr>
          <w:p w14:paraId="325754FA" w14:textId="0DA73301" w:rsidR="00AF63B7" w:rsidRPr="00AF63B7" w:rsidRDefault="00AF63B7" w:rsidP="00226D95">
            <w:pPr>
              <w:rPr>
                <w:rFonts w:ascii="Arial" w:hAnsi="Arial" w:cs="Arial"/>
                <w:color w:val="000000"/>
                <w:lang w:val="lt-LT"/>
              </w:rPr>
            </w:pPr>
          </w:p>
        </w:tc>
      </w:tr>
      <w:tr w:rsidR="00AF63B7" w:rsidRPr="00AF63B7" w14:paraId="12D80A94" w14:textId="77777777" w:rsidTr="00AF63B7">
        <w:trPr>
          <w:trHeight w:val="246"/>
        </w:trPr>
        <w:tc>
          <w:tcPr>
            <w:tcW w:w="851" w:type="dxa"/>
            <w:tcBorders>
              <w:top w:val="single" w:sz="4" w:space="0" w:color="000000"/>
              <w:left w:val="single" w:sz="4" w:space="0" w:color="000000"/>
              <w:bottom w:val="single" w:sz="4" w:space="0" w:color="000000"/>
              <w:right w:val="single" w:sz="4" w:space="0" w:color="000000"/>
            </w:tcBorders>
          </w:tcPr>
          <w:p w14:paraId="23063DCC" w14:textId="186D87A9" w:rsidR="00AF63B7" w:rsidRPr="00AF63B7" w:rsidRDefault="00AF63B7" w:rsidP="00226D95">
            <w:pPr>
              <w:rPr>
                <w:rFonts w:ascii="Arial" w:hAnsi="Arial" w:cs="Arial"/>
                <w:color w:val="000000"/>
                <w:lang w:val="lt-LT"/>
              </w:rPr>
            </w:pPr>
            <w:r w:rsidRPr="00AF63B7">
              <w:rPr>
                <w:rFonts w:ascii="Arial" w:hAnsi="Arial" w:cs="Arial"/>
                <w:color w:val="000000"/>
                <w:lang w:val="lt-LT"/>
              </w:rPr>
              <w:t>19.</w:t>
            </w:r>
          </w:p>
        </w:tc>
        <w:tc>
          <w:tcPr>
            <w:tcW w:w="2694" w:type="dxa"/>
            <w:tcBorders>
              <w:top w:val="single" w:sz="4" w:space="0" w:color="000000"/>
              <w:left w:val="single" w:sz="4" w:space="0" w:color="000000"/>
              <w:bottom w:val="single" w:sz="4" w:space="0" w:color="000000"/>
              <w:right w:val="single" w:sz="4" w:space="0" w:color="000000"/>
            </w:tcBorders>
          </w:tcPr>
          <w:p w14:paraId="417D825E" w14:textId="40232D77"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 xml:space="preserve">Bendras įrenginio galingumas </w:t>
            </w:r>
          </w:p>
        </w:tc>
        <w:tc>
          <w:tcPr>
            <w:tcW w:w="3685" w:type="dxa"/>
            <w:tcBorders>
              <w:top w:val="single" w:sz="4" w:space="0" w:color="000000"/>
              <w:left w:val="single" w:sz="4" w:space="0" w:color="000000"/>
              <w:bottom w:val="single" w:sz="4" w:space="0" w:color="000000"/>
            </w:tcBorders>
          </w:tcPr>
          <w:p w14:paraId="06FF2007" w14:textId="5753F6F5" w:rsidR="00AF63B7" w:rsidRPr="00AF63B7" w:rsidRDefault="003C108B" w:rsidP="00226D95">
            <w:pPr>
              <w:rPr>
                <w:rFonts w:ascii="Arial" w:hAnsi="Arial" w:cs="Arial"/>
                <w:color w:val="000000"/>
                <w:lang w:val="lt-LT"/>
              </w:rPr>
            </w:pPr>
            <w:r>
              <w:rPr>
                <w:rFonts w:ascii="Arial" w:eastAsia="Calibri" w:hAnsi="Arial" w:cs="Arial"/>
                <w:color w:val="000000"/>
                <w:lang w:eastAsia="en-US"/>
              </w:rPr>
              <w:t>≤</w:t>
            </w:r>
            <w:r w:rsidR="00CF3C53">
              <w:rPr>
                <w:rFonts w:ascii="Arial" w:eastAsia="Calibri" w:hAnsi="Arial" w:cs="Arial"/>
                <w:color w:val="000000"/>
                <w:lang w:eastAsia="en-US"/>
              </w:rPr>
              <w:t>40</w:t>
            </w:r>
            <w:r w:rsidR="00AF63B7" w:rsidRPr="00AF63B7">
              <w:rPr>
                <w:rFonts w:ascii="Arial" w:eastAsia="Calibri" w:hAnsi="Arial" w:cs="Arial"/>
                <w:color w:val="000000"/>
                <w:lang w:eastAsia="en-US"/>
              </w:rPr>
              <w:t xml:space="preserve"> kW</w:t>
            </w:r>
          </w:p>
        </w:tc>
        <w:tc>
          <w:tcPr>
            <w:tcW w:w="3260" w:type="dxa"/>
            <w:tcBorders>
              <w:top w:val="single" w:sz="4" w:space="0" w:color="000000"/>
              <w:left w:val="single" w:sz="4" w:space="0" w:color="000000"/>
              <w:bottom w:val="single" w:sz="4" w:space="0" w:color="000000"/>
              <w:right w:val="single" w:sz="4" w:space="0" w:color="000000"/>
            </w:tcBorders>
          </w:tcPr>
          <w:p w14:paraId="047C51C9" w14:textId="00390A12" w:rsidR="00AF63B7" w:rsidRPr="00AF63B7" w:rsidRDefault="00AF63B7" w:rsidP="00226D95">
            <w:pPr>
              <w:pStyle w:val="Standard"/>
              <w:rPr>
                <w:rFonts w:ascii="Arial" w:hAnsi="Arial"/>
                <w:color w:val="000000"/>
              </w:rPr>
            </w:pPr>
          </w:p>
        </w:tc>
      </w:tr>
      <w:tr w:rsidR="00AF63B7" w:rsidRPr="00AF63B7" w14:paraId="1911D1FC" w14:textId="77777777" w:rsidTr="00AF63B7">
        <w:trPr>
          <w:trHeight w:val="246"/>
        </w:trPr>
        <w:tc>
          <w:tcPr>
            <w:tcW w:w="851" w:type="dxa"/>
            <w:tcBorders>
              <w:top w:val="single" w:sz="4" w:space="0" w:color="000000"/>
              <w:left w:val="single" w:sz="4" w:space="0" w:color="000000"/>
              <w:bottom w:val="single" w:sz="4" w:space="0" w:color="000000"/>
              <w:right w:val="single" w:sz="4" w:space="0" w:color="000000"/>
            </w:tcBorders>
          </w:tcPr>
          <w:p w14:paraId="051A7D2D" w14:textId="21397C9C" w:rsidR="00AF63B7" w:rsidRPr="00AF63B7" w:rsidRDefault="00AF63B7" w:rsidP="00226D95">
            <w:pPr>
              <w:rPr>
                <w:rFonts w:ascii="Arial" w:hAnsi="Arial" w:cs="Arial"/>
                <w:color w:val="000000"/>
                <w:lang w:val="lt-LT"/>
              </w:rPr>
            </w:pPr>
            <w:r w:rsidRPr="00AF63B7">
              <w:rPr>
                <w:rFonts w:ascii="Arial" w:hAnsi="Arial" w:cs="Arial"/>
                <w:color w:val="000000"/>
                <w:lang w:val="lt-LT"/>
              </w:rPr>
              <w:t>20.</w:t>
            </w:r>
          </w:p>
        </w:tc>
        <w:tc>
          <w:tcPr>
            <w:tcW w:w="2694" w:type="dxa"/>
            <w:tcBorders>
              <w:top w:val="single" w:sz="4" w:space="0" w:color="000000"/>
              <w:left w:val="single" w:sz="4" w:space="0" w:color="000000"/>
              <w:bottom w:val="single" w:sz="4" w:space="0" w:color="000000"/>
              <w:right w:val="single" w:sz="4" w:space="0" w:color="000000"/>
            </w:tcBorders>
          </w:tcPr>
          <w:p w14:paraId="6440DDAB" w14:textId="66B9523B" w:rsidR="00AF63B7" w:rsidRPr="00AF63B7" w:rsidRDefault="00AF63B7" w:rsidP="00226D95">
            <w:pPr>
              <w:rPr>
                <w:rFonts w:ascii="Arial" w:hAnsi="Arial" w:cs="Arial"/>
                <w:color w:val="000000"/>
                <w:lang w:val="lt-LT"/>
              </w:rPr>
            </w:pPr>
            <w:r w:rsidRPr="00AF63B7">
              <w:rPr>
                <w:rFonts w:ascii="Arial" w:hAnsi="Arial" w:cs="Arial"/>
              </w:rPr>
              <w:t>Elektros maitinimas</w:t>
            </w:r>
          </w:p>
        </w:tc>
        <w:tc>
          <w:tcPr>
            <w:tcW w:w="3685" w:type="dxa"/>
            <w:tcBorders>
              <w:top w:val="single" w:sz="4" w:space="0" w:color="000000"/>
              <w:left w:val="single" w:sz="4" w:space="0" w:color="000000"/>
              <w:bottom w:val="single" w:sz="4" w:space="0" w:color="000000"/>
            </w:tcBorders>
          </w:tcPr>
          <w:p w14:paraId="2784DD69" w14:textId="1C6161CC" w:rsidR="00AF63B7" w:rsidRPr="00AF63B7" w:rsidRDefault="00AF63B7" w:rsidP="00AF63B7">
            <w:pPr>
              <w:jc w:val="both"/>
              <w:rPr>
                <w:rFonts w:ascii="Arial" w:hAnsi="Arial" w:cs="Arial"/>
                <w:color w:val="000000"/>
                <w:lang w:val="lt-LT"/>
              </w:rPr>
            </w:pPr>
            <w:r w:rsidRPr="00AF63B7">
              <w:rPr>
                <w:rFonts w:ascii="Arial" w:hAnsi="Arial" w:cs="Arial"/>
              </w:rPr>
              <w:t xml:space="preserve"> </w:t>
            </w:r>
            <w:r>
              <w:rPr>
                <w:rFonts w:ascii="Arial" w:hAnsi="Arial" w:cs="Arial"/>
              </w:rPr>
              <w:t>I</w:t>
            </w:r>
            <w:r w:rsidRPr="00AF63B7">
              <w:rPr>
                <w:rFonts w:ascii="Arial" w:hAnsi="Arial" w:cs="Arial"/>
              </w:rPr>
              <w:t xml:space="preserve">š trifazio, 400 V, 50 Hz elektros </w:t>
            </w:r>
            <w:r>
              <w:rPr>
                <w:rFonts w:ascii="Arial" w:hAnsi="Arial" w:cs="Arial"/>
              </w:rPr>
              <w:t>tinkle.</w:t>
            </w:r>
          </w:p>
        </w:tc>
        <w:tc>
          <w:tcPr>
            <w:tcW w:w="3260" w:type="dxa"/>
            <w:tcBorders>
              <w:top w:val="single" w:sz="4" w:space="0" w:color="000000"/>
              <w:left w:val="single" w:sz="4" w:space="0" w:color="000000"/>
              <w:bottom w:val="single" w:sz="4" w:space="0" w:color="000000"/>
              <w:right w:val="single" w:sz="4" w:space="0" w:color="000000"/>
            </w:tcBorders>
          </w:tcPr>
          <w:p w14:paraId="2F2EDB63" w14:textId="5767875D" w:rsidR="00AF63B7" w:rsidRPr="00AF63B7" w:rsidRDefault="00AF63B7" w:rsidP="00226D95">
            <w:pPr>
              <w:rPr>
                <w:rFonts w:ascii="Arial" w:hAnsi="Arial" w:cs="Arial"/>
                <w:color w:val="000000"/>
                <w:lang w:val="lt-LT"/>
              </w:rPr>
            </w:pPr>
          </w:p>
        </w:tc>
      </w:tr>
      <w:tr w:rsidR="00AF63B7" w:rsidRPr="00CF3C53" w14:paraId="1EDD6A90" w14:textId="77777777" w:rsidTr="00AF63B7">
        <w:trPr>
          <w:trHeight w:val="246"/>
        </w:trPr>
        <w:tc>
          <w:tcPr>
            <w:tcW w:w="851" w:type="dxa"/>
            <w:tcBorders>
              <w:top w:val="single" w:sz="4" w:space="0" w:color="000000"/>
              <w:left w:val="single" w:sz="4" w:space="0" w:color="000000"/>
              <w:bottom w:val="single" w:sz="4" w:space="0" w:color="000000"/>
              <w:right w:val="single" w:sz="4" w:space="0" w:color="000000"/>
            </w:tcBorders>
          </w:tcPr>
          <w:p w14:paraId="5BB16CCA" w14:textId="162312DF" w:rsidR="00AF63B7" w:rsidRPr="00AF63B7" w:rsidRDefault="00AF63B7" w:rsidP="00226D95">
            <w:pPr>
              <w:rPr>
                <w:rFonts w:ascii="Arial" w:hAnsi="Arial" w:cs="Arial"/>
                <w:color w:val="000000"/>
                <w:lang w:val="lt-LT"/>
              </w:rPr>
            </w:pPr>
            <w:r w:rsidRPr="00AF63B7">
              <w:rPr>
                <w:rFonts w:ascii="Arial" w:hAnsi="Arial" w:cs="Arial"/>
                <w:color w:val="000000"/>
                <w:lang w:val="lt-LT"/>
              </w:rPr>
              <w:t>21.</w:t>
            </w:r>
          </w:p>
        </w:tc>
        <w:tc>
          <w:tcPr>
            <w:tcW w:w="2694" w:type="dxa"/>
            <w:tcBorders>
              <w:top w:val="single" w:sz="4" w:space="0" w:color="000000"/>
              <w:left w:val="single" w:sz="4" w:space="0" w:color="000000"/>
              <w:bottom w:val="single" w:sz="4" w:space="0" w:color="000000"/>
              <w:right w:val="single" w:sz="4" w:space="0" w:color="000000"/>
            </w:tcBorders>
          </w:tcPr>
          <w:p w14:paraId="40A75CB8" w14:textId="759B1E96"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Sterilizatoriaus komplektacija</w:t>
            </w:r>
          </w:p>
        </w:tc>
        <w:tc>
          <w:tcPr>
            <w:tcW w:w="3685" w:type="dxa"/>
            <w:tcBorders>
              <w:top w:val="single" w:sz="4" w:space="0" w:color="000000"/>
              <w:left w:val="single" w:sz="4" w:space="0" w:color="000000"/>
              <w:bottom w:val="single" w:sz="4" w:space="0" w:color="000000"/>
            </w:tcBorders>
          </w:tcPr>
          <w:p w14:paraId="79C3D6A6" w14:textId="32489706" w:rsidR="00AF63B7" w:rsidRPr="003C108B" w:rsidRDefault="00AF63B7" w:rsidP="00226D95">
            <w:pPr>
              <w:rPr>
                <w:rFonts w:ascii="Arial" w:eastAsia="Calibri" w:hAnsi="Arial" w:cs="Arial"/>
                <w:color w:val="000000"/>
                <w:lang w:val="fr-FR" w:eastAsia="en-US"/>
              </w:rPr>
            </w:pPr>
            <w:r w:rsidRPr="003C108B">
              <w:rPr>
                <w:rFonts w:ascii="Arial" w:eastAsia="Calibri" w:hAnsi="Arial" w:cs="Arial"/>
                <w:color w:val="000000"/>
                <w:lang w:val="fr-FR" w:eastAsia="en-US"/>
              </w:rPr>
              <w:t>Ne mažiau:</w:t>
            </w:r>
          </w:p>
          <w:p w14:paraId="35F195E2" w14:textId="77777777" w:rsidR="00AF63B7" w:rsidRPr="003C108B" w:rsidRDefault="00AF63B7" w:rsidP="00226D95">
            <w:pPr>
              <w:rPr>
                <w:rFonts w:ascii="Arial" w:eastAsia="Calibri" w:hAnsi="Arial" w:cs="Arial"/>
                <w:color w:val="000000"/>
                <w:lang w:val="fr-FR" w:eastAsia="en-US"/>
              </w:rPr>
            </w:pPr>
          </w:p>
          <w:p w14:paraId="66F6CD0E" w14:textId="4C0ADB53" w:rsidR="00AF63B7" w:rsidRPr="003C108B" w:rsidRDefault="00AF63B7" w:rsidP="00226D95">
            <w:pPr>
              <w:rPr>
                <w:rFonts w:ascii="Arial" w:eastAsia="Calibri" w:hAnsi="Arial" w:cs="Arial"/>
                <w:lang w:val="fr-FR" w:eastAsia="en-US"/>
              </w:rPr>
            </w:pPr>
            <w:r w:rsidRPr="003C108B">
              <w:rPr>
                <w:rFonts w:ascii="Arial" w:eastAsia="Calibri" w:hAnsi="Arial" w:cs="Arial"/>
                <w:color w:val="000000"/>
                <w:lang w:val="fr-FR" w:eastAsia="en-US"/>
              </w:rPr>
              <w:t>1. Išimamas rėmas su 2 lentynomis (1 vnt.);</w:t>
            </w:r>
          </w:p>
          <w:p w14:paraId="64CA2050" w14:textId="77777777" w:rsidR="003C108B" w:rsidRDefault="00AF63B7" w:rsidP="00226D95">
            <w:pPr>
              <w:rPr>
                <w:rFonts w:ascii="Arial" w:eastAsia="Calibri" w:hAnsi="Arial" w:cs="Arial"/>
                <w:color w:val="000000"/>
                <w:lang w:eastAsia="en-US"/>
              </w:rPr>
            </w:pPr>
            <w:r w:rsidRPr="00AF63B7">
              <w:rPr>
                <w:rFonts w:ascii="Arial" w:eastAsia="Calibri" w:hAnsi="Arial" w:cs="Arial"/>
                <w:color w:val="000000"/>
                <w:lang w:eastAsia="en-US"/>
              </w:rPr>
              <w:t xml:space="preserve">2. Sterilizacijos krepšys, atitinkantis kameros matmenis </w:t>
            </w:r>
          </w:p>
          <w:p w14:paraId="73CF9E84" w14:textId="77777777" w:rsidR="00AF63B7" w:rsidRPr="00CF3C53" w:rsidRDefault="00AF63B7" w:rsidP="00226D95">
            <w:pPr>
              <w:rPr>
                <w:rFonts w:ascii="Arial" w:eastAsia="Calibri" w:hAnsi="Arial" w:cs="Arial"/>
                <w:color w:val="000000"/>
                <w:lang w:eastAsia="en-US"/>
              </w:rPr>
            </w:pPr>
            <w:r w:rsidRPr="00CF3C53">
              <w:rPr>
                <w:rFonts w:ascii="Arial" w:eastAsia="Calibri" w:hAnsi="Arial" w:cs="Arial"/>
                <w:color w:val="000000"/>
                <w:lang w:eastAsia="en-US"/>
              </w:rPr>
              <w:t>(4 vnt.).</w:t>
            </w:r>
          </w:p>
          <w:p w14:paraId="6F9CE8CA" w14:textId="7119BFAF" w:rsidR="003C108B" w:rsidRPr="003C108B" w:rsidRDefault="003C108B" w:rsidP="00226D95">
            <w:pPr>
              <w:rPr>
                <w:rFonts w:ascii="Arial" w:hAnsi="Arial" w:cs="Arial"/>
                <w:color w:val="000000"/>
                <w:lang w:val="fr-FR"/>
              </w:rPr>
            </w:pPr>
            <w:r w:rsidRPr="003C108B">
              <w:rPr>
                <w:rFonts w:ascii="Arial" w:eastAsia="Calibri" w:hAnsi="Arial" w:cs="Arial"/>
                <w:color w:val="000000"/>
                <w:lang w:val="fr-FR" w:eastAsia="en-US"/>
              </w:rPr>
              <w:t>3. Vežimėlis pritaikytas naudoti su</w:t>
            </w:r>
            <w:r>
              <w:rPr>
                <w:rFonts w:ascii="Arial" w:eastAsia="Calibri" w:hAnsi="Arial" w:cs="Arial"/>
                <w:color w:val="000000"/>
                <w:lang w:val="fr-FR" w:eastAsia="en-US"/>
              </w:rPr>
              <w:t xml:space="preserve"> siūlomu išimamu rėmu (2 vnt.)</w:t>
            </w:r>
          </w:p>
        </w:tc>
        <w:tc>
          <w:tcPr>
            <w:tcW w:w="3260" w:type="dxa"/>
            <w:tcBorders>
              <w:top w:val="single" w:sz="4" w:space="0" w:color="000000"/>
              <w:left w:val="single" w:sz="4" w:space="0" w:color="000000"/>
              <w:bottom w:val="single" w:sz="4" w:space="0" w:color="000000"/>
              <w:right w:val="single" w:sz="4" w:space="0" w:color="000000"/>
            </w:tcBorders>
          </w:tcPr>
          <w:p w14:paraId="719B8770" w14:textId="73AE22D1" w:rsidR="00AF63B7" w:rsidRPr="00AF63B7" w:rsidRDefault="00AF63B7" w:rsidP="00226D95">
            <w:pPr>
              <w:pStyle w:val="Standard"/>
              <w:rPr>
                <w:rFonts w:ascii="Arial" w:hAnsi="Arial"/>
                <w:color w:val="000000"/>
              </w:rPr>
            </w:pPr>
          </w:p>
        </w:tc>
      </w:tr>
      <w:tr w:rsidR="00AF63B7" w:rsidRPr="00CF3C53" w14:paraId="112F5AD0" w14:textId="77777777" w:rsidTr="00AF63B7">
        <w:trPr>
          <w:trHeight w:val="246"/>
        </w:trPr>
        <w:tc>
          <w:tcPr>
            <w:tcW w:w="851" w:type="dxa"/>
            <w:tcBorders>
              <w:top w:val="single" w:sz="4" w:space="0" w:color="000000"/>
              <w:left w:val="single" w:sz="4" w:space="0" w:color="000000"/>
              <w:bottom w:val="single" w:sz="4" w:space="0" w:color="000000"/>
              <w:right w:val="single" w:sz="4" w:space="0" w:color="000000"/>
            </w:tcBorders>
          </w:tcPr>
          <w:p w14:paraId="2F4DC8BE" w14:textId="27B325C4" w:rsidR="00AF63B7" w:rsidRPr="00AF63B7" w:rsidRDefault="00AF63B7" w:rsidP="00226D95">
            <w:pPr>
              <w:rPr>
                <w:rFonts w:ascii="Arial" w:hAnsi="Arial" w:cs="Arial"/>
                <w:color w:val="000000"/>
                <w:lang w:val="lt-LT"/>
              </w:rPr>
            </w:pPr>
            <w:r w:rsidRPr="00AF63B7">
              <w:rPr>
                <w:rFonts w:ascii="Arial" w:hAnsi="Arial" w:cs="Arial"/>
                <w:color w:val="000000"/>
                <w:lang w:val="lt-LT"/>
              </w:rPr>
              <w:t>22.</w:t>
            </w:r>
          </w:p>
        </w:tc>
        <w:tc>
          <w:tcPr>
            <w:tcW w:w="2694" w:type="dxa"/>
            <w:tcBorders>
              <w:top w:val="single" w:sz="4" w:space="0" w:color="000000"/>
              <w:left w:val="single" w:sz="4" w:space="0" w:color="000000"/>
              <w:bottom w:val="single" w:sz="4" w:space="0" w:color="000000"/>
              <w:right w:val="single" w:sz="4" w:space="0" w:color="000000"/>
            </w:tcBorders>
          </w:tcPr>
          <w:p w14:paraId="561ADDDD" w14:textId="2CE89860"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 xml:space="preserve">Atitiktis standartams ir reglamentams: </w:t>
            </w:r>
          </w:p>
        </w:tc>
        <w:tc>
          <w:tcPr>
            <w:tcW w:w="3685" w:type="dxa"/>
            <w:tcBorders>
              <w:top w:val="single" w:sz="4" w:space="0" w:color="000000"/>
              <w:left w:val="single" w:sz="4" w:space="0" w:color="000000"/>
              <w:bottom w:val="single" w:sz="4" w:space="0" w:color="000000"/>
            </w:tcBorders>
          </w:tcPr>
          <w:p w14:paraId="722A6DE5" w14:textId="0ABE74AA" w:rsidR="00AF63B7" w:rsidRPr="003C108B" w:rsidRDefault="00AF63B7" w:rsidP="00AF63B7">
            <w:pPr>
              <w:rPr>
                <w:rFonts w:ascii="Arial" w:eastAsia="Calibri" w:hAnsi="Arial" w:cs="Arial"/>
                <w:color w:val="000000"/>
                <w:lang w:val="fr-FR" w:eastAsia="en-US"/>
              </w:rPr>
            </w:pPr>
            <w:r w:rsidRPr="003C108B">
              <w:rPr>
                <w:rFonts w:ascii="Arial" w:eastAsia="Calibri" w:hAnsi="Arial" w:cs="Arial"/>
                <w:color w:val="000000"/>
                <w:lang w:val="fr-FR" w:eastAsia="en-US"/>
              </w:rPr>
              <w:t>1. LST     EN     ISO     285</w:t>
            </w:r>
            <w:r w:rsidR="00460334">
              <w:rPr>
                <w:rFonts w:ascii="Arial" w:eastAsia="Calibri" w:hAnsi="Arial" w:cs="Arial"/>
                <w:color w:val="000000"/>
                <w:lang w:val="fr-FR" w:eastAsia="en-US"/>
              </w:rPr>
              <w:t xml:space="preserve"> arba lygiavertis</w:t>
            </w:r>
            <w:r w:rsidRPr="003C108B">
              <w:rPr>
                <w:rFonts w:ascii="Arial" w:eastAsia="Calibri" w:hAnsi="Arial" w:cs="Arial"/>
                <w:color w:val="000000"/>
                <w:lang w:val="fr-FR" w:eastAsia="en-US"/>
              </w:rPr>
              <w:t xml:space="preserve">;  </w:t>
            </w:r>
          </w:p>
          <w:p w14:paraId="60C6CDEB" w14:textId="11B4C227" w:rsidR="00AF63B7" w:rsidRPr="003C108B" w:rsidRDefault="00794E17" w:rsidP="00AF63B7">
            <w:pPr>
              <w:rPr>
                <w:rFonts w:ascii="Arial" w:eastAsia="Calibri" w:hAnsi="Arial" w:cs="Arial"/>
                <w:color w:val="000000"/>
                <w:lang w:val="fr-FR" w:eastAsia="en-US"/>
              </w:rPr>
            </w:pPr>
            <w:r w:rsidRPr="003C108B">
              <w:rPr>
                <w:rFonts w:ascii="Arial" w:eastAsia="Calibri" w:hAnsi="Arial" w:cs="Arial"/>
                <w:color w:val="000000"/>
                <w:lang w:val="fr-FR" w:eastAsia="en-US"/>
              </w:rPr>
              <w:t xml:space="preserve">2. </w:t>
            </w:r>
            <w:r w:rsidR="00AF63B7" w:rsidRPr="003C108B">
              <w:rPr>
                <w:rFonts w:ascii="Arial" w:eastAsia="Calibri" w:hAnsi="Arial" w:cs="Arial"/>
                <w:color w:val="000000"/>
                <w:lang w:val="fr-FR" w:eastAsia="en-US"/>
              </w:rPr>
              <w:t>PED 2014/68/EU</w:t>
            </w:r>
            <w:r w:rsidR="00460334">
              <w:rPr>
                <w:rFonts w:ascii="Arial" w:eastAsia="Calibri" w:hAnsi="Arial" w:cs="Arial"/>
                <w:color w:val="000000"/>
                <w:lang w:val="fr-FR" w:eastAsia="en-US"/>
              </w:rPr>
              <w:t xml:space="preserve"> arba lygiavertis</w:t>
            </w:r>
            <w:r w:rsidR="00AF63B7" w:rsidRPr="003C108B">
              <w:rPr>
                <w:rFonts w:ascii="Arial" w:eastAsia="Calibri" w:hAnsi="Arial" w:cs="Arial"/>
                <w:color w:val="000000"/>
                <w:lang w:val="fr-FR" w:eastAsia="en-US"/>
              </w:rPr>
              <w:t>;</w:t>
            </w:r>
          </w:p>
          <w:p w14:paraId="23A999B5" w14:textId="619D5E6A" w:rsidR="00AF63B7" w:rsidRPr="00AF63B7" w:rsidRDefault="00794E17" w:rsidP="00226D95">
            <w:pPr>
              <w:rPr>
                <w:rFonts w:ascii="Arial" w:hAnsi="Arial" w:cs="Arial"/>
                <w:color w:val="000000"/>
                <w:lang w:val="lt-LT"/>
              </w:rPr>
            </w:pPr>
            <w:r w:rsidRPr="003C108B">
              <w:rPr>
                <w:rFonts w:ascii="Arial" w:eastAsia="Calibri" w:hAnsi="Arial" w:cs="Arial"/>
                <w:color w:val="000000"/>
                <w:lang w:val="fr-FR" w:eastAsia="en-US"/>
              </w:rPr>
              <w:t xml:space="preserve">3. </w:t>
            </w:r>
            <w:r w:rsidRPr="003C108B">
              <w:rPr>
                <w:rFonts w:ascii="Arial" w:hAnsi="Arial" w:cs="Arial"/>
                <w:lang w:val="fr-FR"/>
              </w:rPr>
              <w:t>CE sertifikatas arba CE atitikties deklaracija pagal MDR 2017/745</w:t>
            </w:r>
            <w:r w:rsidR="00600FEA">
              <w:rPr>
                <w:rFonts w:ascii="Arial" w:eastAsia="Calibri" w:hAnsi="Arial" w:cs="Arial"/>
                <w:color w:val="000000"/>
                <w:lang w:val="fr-FR" w:eastAsia="en-US"/>
              </w:rPr>
              <w:t>.</w:t>
            </w:r>
          </w:p>
        </w:tc>
        <w:tc>
          <w:tcPr>
            <w:tcW w:w="3260" w:type="dxa"/>
            <w:tcBorders>
              <w:top w:val="single" w:sz="4" w:space="0" w:color="000000"/>
              <w:left w:val="single" w:sz="4" w:space="0" w:color="000000"/>
              <w:bottom w:val="single" w:sz="4" w:space="0" w:color="000000"/>
              <w:right w:val="single" w:sz="4" w:space="0" w:color="000000"/>
            </w:tcBorders>
          </w:tcPr>
          <w:p w14:paraId="3C7A8B72" w14:textId="4B24691F" w:rsidR="00AF63B7" w:rsidRPr="00AF63B7" w:rsidRDefault="00AF63B7" w:rsidP="00226D95">
            <w:pPr>
              <w:rPr>
                <w:rFonts w:ascii="Arial" w:hAnsi="Arial" w:cs="Arial"/>
                <w:color w:val="000000"/>
                <w:lang w:val="lt-LT"/>
              </w:rPr>
            </w:pPr>
          </w:p>
        </w:tc>
      </w:tr>
      <w:tr w:rsidR="00AF63B7" w:rsidRPr="00CF3C53" w14:paraId="5B0BDE61" w14:textId="77777777" w:rsidTr="00AF63B7">
        <w:trPr>
          <w:trHeight w:val="246"/>
        </w:trPr>
        <w:tc>
          <w:tcPr>
            <w:tcW w:w="851" w:type="dxa"/>
            <w:tcBorders>
              <w:top w:val="single" w:sz="4" w:space="0" w:color="000000"/>
              <w:left w:val="single" w:sz="4" w:space="0" w:color="000000"/>
              <w:bottom w:val="single" w:sz="4" w:space="0" w:color="000000"/>
              <w:right w:val="single" w:sz="4" w:space="0" w:color="000000"/>
            </w:tcBorders>
          </w:tcPr>
          <w:p w14:paraId="60BB9C0D" w14:textId="4B4BD620" w:rsidR="00AF63B7" w:rsidRPr="00AF63B7" w:rsidRDefault="00AF63B7" w:rsidP="00226D95">
            <w:pPr>
              <w:rPr>
                <w:rFonts w:ascii="Arial" w:hAnsi="Arial" w:cs="Arial"/>
                <w:color w:val="000000"/>
                <w:lang w:val="lt-LT"/>
              </w:rPr>
            </w:pPr>
            <w:r w:rsidRPr="00AF63B7">
              <w:rPr>
                <w:rFonts w:ascii="Arial" w:hAnsi="Arial" w:cs="Arial"/>
                <w:color w:val="000000"/>
                <w:lang w:val="lt-LT"/>
              </w:rPr>
              <w:t>23.</w:t>
            </w:r>
          </w:p>
        </w:tc>
        <w:tc>
          <w:tcPr>
            <w:tcW w:w="2694" w:type="dxa"/>
            <w:tcBorders>
              <w:top w:val="single" w:sz="4" w:space="0" w:color="000000"/>
              <w:left w:val="single" w:sz="4" w:space="0" w:color="000000"/>
              <w:bottom w:val="single" w:sz="4" w:space="0" w:color="000000"/>
              <w:right w:val="single" w:sz="4" w:space="0" w:color="000000"/>
            </w:tcBorders>
            <w:vAlign w:val="center"/>
          </w:tcPr>
          <w:p w14:paraId="185E8B4C" w14:textId="56E7D898"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Garantinio laikotarpio terminas</w:t>
            </w:r>
          </w:p>
        </w:tc>
        <w:tc>
          <w:tcPr>
            <w:tcW w:w="3685" w:type="dxa"/>
            <w:tcBorders>
              <w:top w:val="single" w:sz="4" w:space="0" w:color="000000"/>
              <w:left w:val="single" w:sz="4" w:space="0" w:color="000000"/>
              <w:bottom w:val="single" w:sz="4" w:space="0" w:color="000000"/>
            </w:tcBorders>
            <w:vAlign w:val="center"/>
          </w:tcPr>
          <w:p w14:paraId="0E2D3441" w14:textId="77777777" w:rsidR="00AF63B7" w:rsidRPr="003C108B" w:rsidRDefault="00794E17" w:rsidP="00226D95">
            <w:pPr>
              <w:rPr>
                <w:rFonts w:ascii="Arial" w:hAnsi="Arial" w:cs="Arial"/>
                <w:color w:val="000000" w:themeColor="text1"/>
                <w:lang w:val="lt-LT"/>
              </w:rPr>
            </w:pPr>
            <w:r w:rsidRPr="003C108B">
              <w:rPr>
                <w:rFonts w:ascii="Arial" w:hAnsi="Arial" w:cs="Arial"/>
                <w:color w:val="000000" w:themeColor="text1"/>
                <w:lang w:val="lt-LT"/>
              </w:rPr>
              <w:t>≥ 24 mėnesiai</w:t>
            </w:r>
            <w:r w:rsidR="00A93908" w:rsidRPr="003C108B">
              <w:rPr>
                <w:rFonts w:ascii="Arial" w:hAnsi="Arial" w:cs="Arial"/>
                <w:color w:val="000000" w:themeColor="text1"/>
                <w:lang w:val="lt-LT"/>
              </w:rPr>
              <w:t>.</w:t>
            </w:r>
          </w:p>
          <w:p w14:paraId="7E129DA6" w14:textId="773A6665" w:rsidR="00A93908" w:rsidRPr="000E00F7" w:rsidRDefault="00A93908" w:rsidP="00226D95">
            <w:pPr>
              <w:rPr>
                <w:rFonts w:ascii="Arial" w:hAnsi="Arial" w:cs="Arial"/>
                <w:color w:val="000000" w:themeColor="text1"/>
                <w:lang w:val="lt-LT"/>
              </w:rPr>
            </w:pPr>
            <w:r w:rsidRPr="003C108B">
              <w:rPr>
                <w:rFonts w:ascii="Arial" w:hAnsi="Arial" w:cs="Arial"/>
                <w:color w:val="000000" w:themeColor="text1"/>
                <w:lang w:val="lt-LT"/>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w:t>
            </w:r>
          </w:p>
        </w:tc>
        <w:tc>
          <w:tcPr>
            <w:tcW w:w="3260" w:type="dxa"/>
            <w:tcBorders>
              <w:top w:val="single" w:sz="4" w:space="0" w:color="000000"/>
              <w:left w:val="single" w:sz="4" w:space="0" w:color="000000"/>
              <w:bottom w:val="single" w:sz="4" w:space="0" w:color="000000"/>
              <w:right w:val="single" w:sz="4" w:space="0" w:color="000000"/>
            </w:tcBorders>
          </w:tcPr>
          <w:p w14:paraId="2B36EE9B" w14:textId="0A8156C9" w:rsidR="00AF63B7" w:rsidRPr="00AF63B7" w:rsidRDefault="00AF63B7" w:rsidP="00226D95">
            <w:pPr>
              <w:rPr>
                <w:rFonts w:ascii="Arial" w:hAnsi="Arial" w:cs="Arial"/>
                <w:color w:val="000000"/>
                <w:lang w:val="lt-LT"/>
              </w:rPr>
            </w:pPr>
          </w:p>
        </w:tc>
      </w:tr>
      <w:tr w:rsidR="00794E17" w:rsidRPr="00AF63B7" w14:paraId="19113F28" w14:textId="77777777" w:rsidTr="00AF63B7">
        <w:trPr>
          <w:trHeight w:val="246"/>
        </w:trPr>
        <w:tc>
          <w:tcPr>
            <w:tcW w:w="851" w:type="dxa"/>
            <w:tcBorders>
              <w:top w:val="single" w:sz="4" w:space="0" w:color="000000"/>
              <w:left w:val="single" w:sz="4" w:space="0" w:color="000000"/>
              <w:bottom w:val="single" w:sz="4" w:space="0" w:color="000000"/>
              <w:right w:val="single" w:sz="4" w:space="0" w:color="000000"/>
            </w:tcBorders>
          </w:tcPr>
          <w:p w14:paraId="2213EBAB" w14:textId="56A3CC54" w:rsidR="00794E17" w:rsidRPr="00AF63B7" w:rsidRDefault="00794E17" w:rsidP="00226D95">
            <w:pPr>
              <w:rPr>
                <w:rFonts w:ascii="Arial" w:hAnsi="Arial" w:cs="Arial"/>
                <w:color w:val="000000"/>
                <w:lang w:val="lt-LT"/>
              </w:rPr>
            </w:pPr>
            <w:r>
              <w:rPr>
                <w:rFonts w:ascii="Arial" w:hAnsi="Arial" w:cs="Arial"/>
                <w:color w:val="000000"/>
                <w:lang w:val="lt-LT"/>
              </w:rPr>
              <w:t>24.</w:t>
            </w:r>
          </w:p>
        </w:tc>
        <w:tc>
          <w:tcPr>
            <w:tcW w:w="2694" w:type="dxa"/>
            <w:tcBorders>
              <w:top w:val="single" w:sz="4" w:space="0" w:color="000000"/>
              <w:left w:val="single" w:sz="4" w:space="0" w:color="000000"/>
              <w:bottom w:val="single" w:sz="4" w:space="0" w:color="000000"/>
              <w:right w:val="single" w:sz="4" w:space="0" w:color="000000"/>
            </w:tcBorders>
            <w:vAlign w:val="center"/>
          </w:tcPr>
          <w:p w14:paraId="7144D583" w14:textId="65CC4FE6" w:rsidR="00794E17" w:rsidRPr="00AF63B7" w:rsidRDefault="00794E17" w:rsidP="00226D95">
            <w:pPr>
              <w:rPr>
                <w:rFonts w:ascii="Arial" w:eastAsia="Calibri" w:hAnsi="Arial" w:cs="Arial"/>
                <w:color w:val="000000"/>
                <w:lang w:eastAsia="en-US"/>
              </w:rPr>
            </w:pPr>
            <w:r w:rsidRPr="008B7359">
              <w:rPr>
                <w:rFonts w:ascii="Arial" w:hAnsi="Arial" w:cs="Arial"/>
              </w:rPr>
              <w:t>Įrangos pristatymas ir instaliavimas</w:t>
            </w:r>
          </w:p>
        </w:tc>
        <w:tc>
          <w:tcPr>
            <w:tcW w:w="3685" w:type="dxa"/>
            <w:tcBorders>
              <w:top w:val="single" w:sz="4" w:space="0" w:color="000000"/>
              <w:left w:val="single" w:sz="4" w:space="0" w:color="000000"/>
              <w:bottom w:val="single" w:sz="4" w:space="0" w:color="000000"/>
            </w:tcBorders>
            <w:vAlign w:val="center"/>
          </w:tcPr>
          <w:p w14:paraId="78BFECFC" w14:textId="6F554BAA" w:rsidR="00794E17" w:rsidRPr="008B7359" w:rsidRDefault="00794E17" w:rsidP="00226D95">
            <w:pPr>
              <w:rPr>
                <w:rFonts w:ascii="Arial" w:hAnsi="Arial" w:cs="Arial"/>
              </w:rPr>
            </w:pPr>
            <w:r w:rsidRPr="008B7359">
              <w:rPr>
                <w:rFonts w:ascii="Arial" w:hAnsi="Arial" w:cs="Arial"/>
                <w:bCs/>
                <w:lang w:eastAsia="ar-SA"/>
              </w:rPr>
              <w:t xml:space="preserve">Tiekėjas patvirtinta, kad įrangos pristatymas į gydymo įstaigą Tilto g.2, Gargždai, iškrovimas, pervežimas į montavimo vietą, senos įrangos išmontavimas, naujos įrangos sumontavimas, po montavimo likusių įpakavimo </w:t>
            </w:r>
            <w:r w:rsidRPr="008B7359">
              <w:rPr>
                <w:rFonts w:ascii="Arial" w:hAnsi="Arial" w:cs="Arial"/>
                <w:bCs/>
                <w:lang w:eastAsia="ar-SA"/>
              </w:rPr>
              <w:lastRenderedPageBreak/>
              <w:t>medžiagų išvežimas (utilizavimas), išbandymas, medicininio personalo ir/ar gydymo įstaigos inžinierių apmokymas įskaičiuotas į galutinę pasiūlymo kainą.</w:t>
            </w:r>
          </w:p>
        </w:tc>
        <w:tc>
          <w:tcPr>
            <w:tcW w:w="3260" w:type="dxa"/>
            <w:tcBorders>
              <w:top w:val="single" w:sz="4" w:space="0" w:color="000000"/>
              <w:left w:val="single" w:sz="4" w:space="0" w:color="000000"/>
              <w:bottom w:val="single" w:sz="4" w:space="0" w:color="000000"/>
              <w:right w:val="single" w:sz="4" w:space="0" w:color="000000"/>
            </w:tcBorders>
          </w:tcPr>
          <w:p w14:paraId="75F37D0C" w14:textId="77777777" w:rsidR="00794E17" w:rsidRPr="00AF63B7" w:rsidRDefault="00794E17" w:rsidP="00226D95">
            <w:pPr>
              <w:rPr>
                <w:rFonts w:ascii="Arial" w:hAnsi="Arial" w:cs="Arial"/>
                <w:color w:val="000000"/>
                <w:lang w:val="lt-LT"/>
              </w:rPr>
            </w:pPr>
          </w:p>
        </w:tc>
      </w:tr>
      <w:tr w:rsidR="00794E17" w:rsidRPr="00AF63B7" w14:paraId="32C62A24" w14:textId="77777777" w:rsidTr="00AF63B7">
        <w:trPr>
          <w:trHeight w:val="246"/>
        </w:trPr>
        <w:tc>
          <w:tcPr>
            <w:tcW w:w="851" w:type="dxa"/>
            <w:tcBorders>
              <w:top w:val="single" w:sz="4" w:space="0" w:color="000000"/>
              <w:left w:val="single" w:sz="4" w:space="0" w:color="000000"/>
              <w:bottom w:val="single" w:sz="4" w:space="0" w:color="000000"/>
              <w:right w:val="single" w:sz="4" w:space="0" w:color="000000"/>
            </w:tcBorders>
          </w:tcPr>
          <w:p w14:paraId="674296B5" w14:textId="2D5A54A5" w:rsidR="00794E17" w:rsidRPr="00AF63B7" w:rsidRDefault="00794E17" w:rsidP="00226D95">
            <w:pPr>
              <w:rPr>
                <w:rFonts w:ascii="Arial" w:hAnsi="Arial" w:cs="Arial"/>
                <w:color w:val="000000"/>
                <w:lang w:val="lt-LT"/>
              </w:rPr>
            </w:pPr>
            <w:r>
              <w:rPr>
                <w:rFonts w:ascii="Arial" w:hAnsi="Arial" w:cs="Arial"/>
                <w:color w:val="000000"/>
                <w:lang w:val="lt-LT"/>
              </w:rPr>
              <w:t>25.</w:t>
            </w:r>
          </w:p>
        </w:tc>
        <w:tc>
          <w:tcPr>
            <w:tcW w:w="2694" w:type="dxa"/>
            <w:tcBorders>
              <w:top w:val="single" w:sz="4" w:space="0" w:color="000000"/>
              <w:left w:val="single" w:sz="4" w:space="0" w:color="000000"/>
              <w:bottom w:val="single" w:sz="4" w:space="0" w:color="000000"/>
              <w:right w:val="single" w:sz="4" w:space="0" w:color="000000"/>
            </w:tcBorders>
            <w:vAlign w:val="center"/>
          </w:tcPr>
          <w:p w14:paraId="009C99FD" w14:textId="5B21B73B" w:rsidR="00794E17" w:rsidRPr="003C108B" w:rsidRDefault="00794E17" w:rsidP="00226D95">
            <w:pPr>
              <w:rPr>
                <w:rFonts w:ascii="Arial" w:eastAsia="Calibri" w:hAnsi="Arial" w:cs="Arial"/>
                <w:color w:val="000000"/>
                <w:lang w:val="fr-FR" w:eastAsia="en-US"/>
              </w:rPr>
            </w:pPr>
            <w:r w:rsidRPr="003C108B">
              <w:rPr>
                <w:rFonts w:ascii="Arial" w:hAnsi="Arial" w:cs="Arial"/>
                <w:lang w:val="fr-FR"/>
              </w:rPr>
              <w:t>Kartu su įranga (jos perdavimo metu) pateikiama dokumentacija</w:t>
            </w:r>
          </w:p>
        </w:tc>
        <w:tc>
          <w:tcPr>
            <w:tcW w:w="3685" w:type="dxa"/>
            <w:tcBorders>
              <w:top w:val="single" w:sz="4" w:space="0" w:color="000000"/>
              <w:left w:val="single" w:sz="4" w:space="0" w:color="000000"/>
              <w:bottom w:val="single" w:sz="4" w:space="0" w:color="000000"/>
            </w:tcBorders>
            <w:vAlign w:val="center"/>
          </w:tcPr>
          <w:p w14:paraId="29D265A1" w14:textId="77777777" w:rsidR="00794E17" w:rsidRPr="003C108B" w:rsidRDefault="00794E17" w:rsidP="00794E17">
            <w:pPr>
              <w:rPr>
                <w:rFonts w:ascii="Arial" w:hAnsi="Arial" w:cs="Arial"/>
                <w:lang w:val="fr-FR"/>
              </w:rPr>
            </w:pPr>
            <w:r w:rsidRPr="003C108B">
              <w:rPr>
                <w:rFonts w:ascii="Arial" w:hAnsi="Arial" w:cs="Arial"/>
                <w:lang w:val="fr-FR"/>
              </w:rPr>
              <w:t>1. Naudojimo instrukcija lietuvių ir anglų kalbomis;</w:t>
            </w:r>
          </w:p>
          <w:p w14:paraId="07918F88" w14:textId="77777777" w:rsidR="00794E17" w:rsidRPr="003C108B" w:rsidRDefault="00794E17" w:rsidP="00794E17">
            <w:pPr>
              <w:rPr>
                <w:rFonts w:ascii="Arial" w:hAnsi="Arial" w:cs="Arial"/>
                <w:lang w:val="fr-FR"/>
              </w:rPr>
            </w:pPr>
            <w:r w:rsidRPr="003C108B">
              <w:rPr>
                <w:rFonts w:ascii="Arial" w:hAnsi="Arial" w:cs="Arial"/>
                <w:lang w:val="fr-FR"/>
              </w:rPr>
              <w:t>2. Serviso dokumentacija anglų kalbomis;</w:t>
            </w:r>
          </w:p>
          <w:p w14:paraId="12CC3888" w14:textId="763C172A" w:rsidR="00794E17" w:rsidRPr="008B7359" w:rsidRDefault="00794E17" w:rsidP="00794E17">
            <w:pPr>
              <w:rPr>
                <w:rFonts w:ascii="Arial" w:hAnsi="Arial" w:cs="Arial"/>
              </w:rPr>
            </w:pPr>
            <w:r w:rsidRPr="008B7359">
              <w:rPr>
                <w:rFonts w:ascii="Arial" w:hAnsi="Arial" w:cs="Arial"/>
              </w:rPr>
              <w:t>3. Užpildytas prietaiso techninis pasas.</w:t>
            </w:r>
          </w:p>
        </w:tc>
        <w:tc>
          <w:tcPr>
            <w:tcW w:w="3260" w:type="dxa"/>
            <w:tcBorders>
              <w:top w:val="single" w:sz="4" w:space="0" w:color="000000"/>
              <w:left w:val="single" w:sz="4" w:space="0" w:color="000000"/>
              <w:bottom w:val="single" w:sz="4" w:space="0" w:color="000000"/>
              <w:right w:val="single" w:sz="4" w:space="0" w:color="000000"/>
            </w:tcBorders>
          </w:tcPr>
          <w:p w14:paraId="3FA18709" w14:textId="77777777" w:rsidR="00794E17" w:rsidRPr="00AF63B7" w:rsidRDefault="00794E17" w:rsidP="00226D95">
            <w:pPr>
              <w:rPr>
                <w:rFonts w:ascii="Arial" w:hAnsi="Arial" w:cs="Arial"/>
                <w:color w:val="000000"/>
                <w:lang w:val="lt-LT"/>
              </w:rPr>
            </w:pPr>
          </w:p>
        </w:tc>
      </w:tr>
    </w:tbl>
    <w:p w14:paraId="6588404B" w14:textId="77777777" w:rsidR="00794E17" w:rsidRDefault="00794E17" w:rsidP="00794E17">
      <w:pPr>
        <w:tabs>
          <w:tab w:val="left" w:pos="615"/>
        </w:tabs>
        <w:rPr>
          <w:rFonts w:ascii="Arial" w:hAnsi="Arial" w:cs="Arial"/>
          <w:i/>
          <w:iCs/>
          <w:noProof/>
          <w14:ligatures w14:val="standardContextual"/>
        </w:rPr>
      </w:pPr>
    </w:p>
    <w:p w14:paraId="450D0CA2" w14:textId="1D47C61E" w:rsidR="00794E17" w:rsidRPr="00A62BAC" w:rsidRDefault="00794E17" w:rsidP="00794E17">
      <w:pPr>
        <w:tabs>
          <w:tab w:val="left" w:pos="615"/>
        </w:tabs>
        <w:rPr>
          <w:rFonts w:ascii="Arial" w:hAnsi="Arial" w:cs="Arial"/>
          <w:i/>
          <w:iCs/>
          <w:noProof/>
          <w14:ligatures w14:val="standardContextual"/>
        </w:rPr>
      </w:pPr>
      <w:r w:rsidRPr="00A62BAC">
        <w:rPr>
          <w:rFonts w:ascii="Arial" w:hAnsi="Arial" w:cs="Arial"/>
          <w:i/>
          <w:iCs/>
          <w:noProof/>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62BAC">
        <w:rPr>
          <w:rFonts w:ascii="Arial" w:hAnsi="Arial" w:cs="Arial"/>
          <w:i/>
          <w:iCs/>
          <w:noProof/>
          <w:u w:val="single"/>
          <w14:ligatures w14:val="standardContextual"/>
        </w:rPr>
        <w:t>Lygiavertiškumo įrodymas yra tiekėjo pareiga.</w:t>
      </w:r>
    </w:p>
    <w:p w14:paraId="20AA83BC" w14:textId="77777777" w:rsidR="00794E17" w:rsidRDefault="00794E17" w:rsidP="00794E17">
      <w:pPr>
        <w:tabs>
          <w:tab w:val="left" w:pos="615"/>
        </w:tabs>
        <w:rPr>
          <w:rFonts w:ascii="Arial" w:hAnsi="Arial" w:cs="Arial"/>
          <w:i/>
          <w:iCs/>
          <w:noProof/>
          <w14:ligatures w14:val="standardContextual"/>
        </w:rPr>
      </w:pPr>
      <w:r w:rsidRPr="00A62BAC">
        <w:rPr>
          <w:rFonts w:ascii="Arial" w:hAnsi="Arial" w:cs="Arial"/>
          <w:i/>
          <w:iCs/>
          <w:noProof/>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88C97D1" w14:textId="77777777" w:rsidR="00794E17" w:rsidRPr="00A62BAC" w:rsidRDefault="00794E17" w:rsidP="00794E17">
      <w:pPr>
        <w:tabs>
          <w:tab w:val="left" w:pos="615"/>
        </w:tabs>
        <w:rPr>
          <w:rFonts w:ascii="Arial" w:hAnsi="Arial" w:cs="Arial"/>
          <w:i/>
          <w:iCs/>
          <w:noProof/>
          <w14:ligatures w14:val="standardContextual"/>
        </w:rPr>
      </w:pPr>
    </w:p>
    <w:p w14:paraId="54A90291" w14:textId="77777777" w:rsidR="00794E17" w:rsidRPr="00A62BAC" w:rsidRDefault="00794E17" w:rsidP="00794E17">
      <w:pPr>
        <w:widowControl w:val="0"/>
        <w:shd w:val="clear" w:color="auto" w:fill="FFFFFF"/>
        <w:tabs>
          <w:tab w:val="left" w:pos="12384"/>
        </w:tabs>
        <w:rPr>
          <w:rFonts w:ascii="Arial" w:hAnsi="Arial" w:cs="Arial"/>
          <w:b/>
          <w:bCs/>
          <w14:ligatures w14:val="standardContextual"/>
        </w:rPr>
      </w:pPr>
    </w:p>
    <w:p w14:paraId="72D4661D" w14:textId="77777777" w:rsidR="00794E17" w:rsidRDefault="00794E17" w:rsidP="00794E17">
      <w:pPr>
        <w:jc w:val="center"/>
        <w:rPr>
          <w:rFonts w:ascii="Arial" w:hAnsi="Arial" w:cs="Arial"/>
          <w:b/>
        </w:rPr>
      </w:pPr>
      <w:bookmarkStart w:id="1" w:name="_Hlk193789524"/>
      <w:r w:rsidRPr="00F6759A">
        <w:rPr>
          <w:rFonts w:ascii="Arial" w:hAnsi="Arial" w:cs="Arial"/>
          <w:b/>
        </w:rPr>
        <w:t xml:space="preserve">BENDRIEJI REIKALAVIMAI </w:t>
      </w:r>
      <w:r>
        <w:rPr>
          <w:rFonts w:ascii="Arial" w:hAnsi="Arial" w:cs="Arial"/>
          <w:b/>
        </w:rPr>
        <w:t>TIEKĖJUI</w:t>
      </w:r>
    </w:p>
    <w:p w14:paraId="595E66E3" w14:textId="77777777" w:rsidR="00794E17" w:rsidRPr="004D335F" w:rsidRDefault="00794E17" w:rsidP="00794E17">
      <w:pPr>
        <w:jc w:val="center"/>
        <w:rPr>
          <w:rFonts w:ascii="Arial" w:hAnsi="Arial" w:cs="Arial"/>
          <w:b/>
        </w:rPr>
      </w:pPr>
    </w:p>
    <w:p w14:paraId="159DF227" w14:textId="77777777" w:rsidR="00794E17" w:rsidRDefault="00794E17" w:rsidP="00794E17">
      <w:pPr>
        <w:jc w:val="both"/>
        <w:rPr>
          <w:rFonts w:ascii="Arial" w:hAnsi="Arial" w:cs="Arial"/>
          <w:b/>
        </w:rPr>
      </w:pPr>
      <w:r w:rsidRPr="009B1A76">
        <w:rPr>
          <w:rFonts w:ascii="Arial" w:hAnsi="Arial" w:cs="Arial"/>
          <w:b/>
        </w:rPr>
        <w:t>Tiekėjas kartu su pasiūlymu</w:t>
      </w:r>
      <w:r w:rsidRPr="009B1A76">
        <w:rPr>
          <w:rFonts w:ascii="Arial" w:hAnsi="Arial" w:cs="Arial"/>
        </w:rPr>
        <w:t xml:space="preserve"> </w:t>
      </w:r>
      <w:r w:rsidRPr="009B1A76">
        <w:rPr>
          <w:rFonts w:ascii="Arial" w:hAnsi="Arial" w:cs="Arial"/>
          <w:b/>
        </w:rPr>
        <w:t>privalo pateikti:</w:t>
      </w:r>
    </w:p>
    <w:p w14:paraId="16690DAD" w14:textId="77777777" w:rsidR="00794E17" w:rsidRPr="009B1A76" w:rsidRDefault="00794E17" w:rsidP="00794E17">
      <w:pPr>
        <w:jc w:val="both"/>
        <w:rPr>
          <w:rFonts w:ascii="Arial" w:hAnsi="Arial" w:cs="Arial"/>
          <w:b/>
        </w:rPr>
      </w:pPr>
    </w:p>
    <w:p w14:paraId="675F73EB" w14:textId="77777777" w:rsidR="00794E17" w:rsidRDefault="00794E17" w:rsidP="00794E17">
      <w:pPr>
        <w:tabs>
          <w:tab w:val="left" w:pos="851"/>
        </w:tabs>
        <w:overflowPunct w:val="0"/>
        <w:jc w:val="both"/>
        <w:rPr>
          <w:rFonts w:ascii="Arial" w:hAnsi="Arial" w:cs="Arial"/>
        </w:rPr>
      </w:pPr>
      <w:r>
        <w:rPr>
          <w:rFonts w:ascii="Arial" w:hAnsi="Arial" w:cs="Arial"/>
          <w:b/>
          <w:bCs/>
        </w:rPr>
        <w:t>1</w:t>
      </w:r>
      <w:r w:rsidRPr="008A66BF">
        <w:rPr>
          <w:rFonts w:ascii="Arial" w:hAnsi="Arial" w:cs="Arial"/>
          <w:b/>
          <w:bCs/>
        </w:rPr>
        <w:t>.</w:t>
      </w:r>
      <w:r>
        <w:rPr>
          <w:rFonts w:ascii="Arial" w:hAnsi="Arial" w:cs="Arial"/>
        </w:rPr>
        <w:t xml:space="preserve"> </w:t>
      </w:r>
      <w:r w:rsidRPr="009B1A76">
        <w:rPr>
          <w:rFonts w:ascii="Arial" w:hAnsi="Arial" w:cs="Arial"/>
        </w:rPr>
        <w:t>Paskelbtosios (notifikuotos) įstaigos išduot</w:t>
      </w:r>
      <w:r>
        <w:rPr>
          <w:rFonts w:ascii="Arial" w:hAnsi="Arial" w:cs="Arial"/>
        </w:rPr>
        <w:t>ą</w:t>
      </w:r>
      <w:r w:rsidRPr="009B1A76">
        <w:rPr>
          <w:rFonts w:ascii="Arial" w:hAnsi="Arial" w:cs="Arial"/>
        </w:rPr>
        <w:t xml:space="preserve"> CE sertifikat</w:t>
      </w:r>
      <w:r>
        <w:rPr>
          <w:rFonts w:ascii="Arial" w:hAnsi="Arial" w:cs="Arial"/>
        </w:rPr>
        <w:t>ą</w:t>
      </w:r>
      <w:r w:rsidRPr="009B1A76">
        <w:rPr>
          <w:rFonts w:ascii="Arial" w:hAnsi="Arial" w:cs="Arial"/>
        </w:rPr>
        <w:t xml:space="preserve"> arba siūlomų prekių gamintojų CE atitikties deklaracij</w:t>
      </w:r>
      <w:r>
        <w:rPr>
          <w:rFonts w:ascii="Arial" w:hAnsi="Arial" w:cs="Arial"/>
        </w:rPr>
        <w:t>ą</w:t>
      </w:r>
      <w:r w:rsidRPr="009B1A76">
        <w:rPr>
          <w:rFonts w:ascii="Arial" w:hAnsi="Arial" w:cs="Arial"/>
        </w:rPr>
        <w:t>, arba lygiaverči</w:t>
      </w:r>
      <w:r>
        <w:rPr>
          <w:rFonts w:ascii="Arial" w:hAnsi="Arial" w:cs="Arial"/>
        </w:rPr>
        <w:t>us</w:t>
      </w:r>
      <w:r w:rsidRPr="009B1A76">
        <w:rPr>
          <w:rFonts w:ascii="Arial" w:hAnsi="Arial" w:cs="Arial"/>
        </w:rPr>
        <w:t xml:space="preserve"> dokument</w:t>
      </w:r>
      <w:r>
        <w:rPr>
          <w:rFonts w:ascii="Arial" w:hAnsi="Arial" w:cs="Arial"/>
        </w:rPr>
        <w:t>us</w:t>
      </w:r>
      <w:r w:rsidRPr="009B1A76">
        <w:rPr>
          <w:rFonts w:ascii="Arial" w:hAnsi="Arial" w:cs="Arial"/>
        </w:rPr>
        <w:t>, patvirtinanči</w:t>
      </w:r>
      <w:r>
        <w:rPr>
          <w:rFonts w:ascii="Arial" w:hAnsi="Arial" w:cs="Arial"/>
        </w:rPr>
        <w:t>us</w:t>
      </w:r>
      <w:r w:rsidRPr="009B1A76">
        <w:rPr>
          <w:rFonts w:ascii="Arial" w:hAnsi="Arial" w:cs="Arial"/>
        </w:rPr>
        <w:t xml:space="preserve">, kad siūloma prekė atitinka Europos Sąjungos direktyvoje </w:t>
      </w:r>
      <w:r w:rsidRPr="00E521A2">
        <w:rPr>
          <w:rFonts w:ascii="Arial" w:hAnsi="Arial" w:cs="Arial"/>
        </w:rPr>
        <w:t>MDR 2017/745</w:t>
      </w:r>
      <w:r>
        <w:t xml:space="preserve"> </w:t>
      </w:r>
      <w:r w:rsidRPr="009B1A76">
        <w:rPr>
          <w:rFonts w:ascii="Arial" w:hAnsi="Arial" w:cs="Arial"/>
        </w:rPr>
        <w:t>„Dėl medicinos prietaisų“ / 2017-04-05 Europos parlamento ir Tarybos reglamente 2017/745 dėl medicinos priemonių nustatytus reikalavimus, skaitmenines kopijas originalo  ir lietuvių kalba.</w:t>
      </w:r>
    </w:p>
    <w:p w14:paraId="6A08E0D8" w14:textId="77777777" w:rsidR="00794E17" w:rsidRDefault="00794E17" w:rsidP="00794E17">
      <w:pPr>
        <w:tabs>
          <w:tab w:val="left" w:pos="851"/>
        </w:tabs>
        <w:overflowPunct w:val="0"/>
        <w:jc w:val="both"/>
        <w:rPr>
          <w:rFonts w:ascii="Arial" w:hAnsi="Arial" w:cs="Arial"/>
        </w:rPr>
      </w:pPr>
    </w:p>
    <w:p w14:paraId="53EEEF96" w14:textId="02DC05FB" w:rsidR="00794E17" w:rsidRPr="00A77CF5" w:rsidRDefault="00794E17" w:rsidP="00794E17">
      <w:pPr>
        <w:tabs>
          <w:tab w:val="left" w:pos="851"/>
        </w:tabs>
        <w:jc w:val="both"/>
      </w:pPr>
      <w:r>
        <w:rPr>
          <w:rFonts w:ascii="Arial" w:hAnsi="Arial" w:cs="Arial"/>
          <w:b/>
        </w:rPr>
        <w:t>2</w:t>
      </w:r>
      <w:r w:rsidRPr="009B1A76">
        <w:rPr>
          <w:rFonts w:ascii="Arial" w:hAnsi="Arial" w:cs="Arial"/>
          <w:b/>
        </w:rPr>
        <w:t>.</w:t>
      </w:r>
      <w:r w:rsidRPr="009B1A76">
        <w:rPr>
          <w:rFonts w:ascii="Arial" w:hAnsi="Arial" w:cs="Arial"/>
          <w:bCs/>
        </w:rPr>
        <w:t xml:space="preserve"> </w:t>
      </w:r>
      <w:r w:rsidR="00A77CF5">
        <w:rPr>
          <w:rFonts w:ascii="Arial" w:hAnsi="Arial" w:cs="Arial"/>
          <w:color w:val="000000"/>
          <w:kern w:val="0"/>
        </w:rPr>
        <w:t>Dokumentus, patvirtinančius kad tiekėjas yra medicinos įrangos gamintojas arba kitas asmuo, atitinkantis</w:t>
      </w:r>
      <w:r w:rsidR="00A77CF5">
        <w:rPr>
          <w:rFonts w:ascii="Arial" w:hAnsi="Arial" w:cs="Arial"/>
          <w:b/>
          <w:bCs/>
          <w:color w:val="000000"/>
          <w:kern w:val="0"/>
        </w:rPr>
        <w:t> </w:t>
      </w:r>
      <w:r w:rsidR="00A77CF5">
        <w:rPr>
          <w:rFonts w:ascii="Arial" w:hAnsi="Arial" w:cs="Arial"/>
          <w:color w:val="000000"/>
          <w:kern w:val="0"/>
        </w:rPr>
        <w:t>reikalavimus, nurodytus  Medicinos priemonių naudojimo tvarkos aprašo, patvirtinto Lietuvos Respublikos sveikatos apsaugos ministro 2010 m. gegužės 3 d. įsakymu Nr. V-383 „Dėl medicinos priemonių naudojimo tvarkos aprašo patvirtinimo“, 24 punkte.</w:t>
      </w:r>
    </w:p>
    <w:p w14:paraId="242A26F4" w14:textId="77777777" w:rsidR="00794E17" w:rsidRDefault="00794E17" w:rsidP="00794E17">
      <w:pPr>
        <w:tabs>
          <w:tab w:val="left" w:pos="851"/>
        </w:tabs>
        <w:jc w:val="both"/>
        <w:rPr>
          <w:rFonts w:ascii="Arial" w:hAnsi="Arial" w:cs="Arial"/>
          <w:bCs/>
        </w:rPr>
      </w:pPr>
    </w:p>
    <w:p w14:paraId="106A38F1" w14:textId="77777777" w:rsidR="00794E17" w:rsidRPr="00FE7F65" w:rsidRDefault="00794E17" w:rsidP="00794E17">
      <w:pPr>
        <w:jc w:val="both"/>
        <w:rPr>
          <w:rFonts w:ascii="Arial" w:hAnsi="Arial" w:cs="Arial"/>
        </w:rPr>
      </w:pPr>
      <w:r w:rsidRPr="009B61BC">
        <w:rPr>
          <w:rFonts w:ascii="Arial" w:hAnsi="Arial" w:cs="Arial"/>
          <w:b/>
        </w:rPr>
        <w:t>3.</w:t>
      </w:r>
      <w:r>
        <w:rPr>
          <w:rFonts w:ascii="Arial" w:hAnsi="Arial" w:cs="Arial"/>
          <w:bCs/>
        </w:rPr>
        <w:t xml:space="preserve"> </w:t>
      </w:r>
      <w:r w:rsidRPr="00FE7F65">
        <w:rPr>
          <w:rFonts w:ascii="Arial" w:hAnsi="Arial" w:cs="Arial"/>
          <w:b/>
          <w:bCs/>
        </w:rPr>
        <w:t xml:space="preserve">** </w:t>
      </w:r>
      <w:r w:rsidRPr="00FE7F65">
        <w:rPr>
          <w:rFonts w:ascii="Arial" w:hAnsi="Arial" w:cs="Arial"/>
          <w:b/>
          <w:bCs/>
          <w:i/>
          <w:iCs/>
          <w:u w:val="single"/>
        </w:rPr>
        <w:t>Kilus abejonėms dėl tiekėjo pateiktos gamintojo dokumentacijos ar deklaracijos autentiškumo</w:t>
      </w:r>
      <w:r w:rsidRPr="00FE7F65">
        <w:rPr>
          <w:rFonts w:ascii="Arial" w:hAnsi="Arial" w:cs="Arial"/>
        </w:rPr>
        <w:t xml:space="preserve">, Perkančiosios organizacijos prašymu,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w:t>
      </w:r>
      <w:r w:rsidRPr="00FE7F65">
        <w:rPr>
          <w:rFonts w:ascii="Arial" w:hAnsi="Arial" w:cs="Arial"/>
        </w:rPr>
        <w:lastRenderedPageBreak/>
        <w:t xml:space="preserve">(ES) Nr. 910/2014 dėl elektroninės atpažinties ir elektroninių operacijų patikimumo užtikrinimo paslaugų vidaus rinkoje, kuriuo panaikinama Direktyva 1999/93/EB (OL 2014 L 273, p. 73) </w:t>
      </w:r>
    </w:p>
    <w:p w14:paraId="56173B28" w14:textId="77777777" w:rsidR="00794E17" w:rsidRPr="00FE7F65" w:rsidRDefault="00794E17" w:rsidP="00794E17">
      <w:pPr>
        <w:jc w:val="both"/>
        <w:rPr>
          <w:rFonts w:ascii="Arial" w:hAnsi="Arial" w:cs="Arial"/>
        </w:rPr>
      </w:pPr>
      <w:r w:rsidRPr="00FE7F65">
        <w:rPr>
          <w:rFonts w:ascii="Arial" w:hAnsi="Arial" w:cs="Arial"/>
        </w:rPr>
        <w:t>* Pažymėtina, kad kvalifikuotas elektroninis parašas priimamas šiomis sąlygomis:</w:t>
      </w:r>
    </w:p>
    <w:p w14:paraId="544563EB" w14:textId="77777777" w:rsidR="00794E17" w:rsidRDefault="00794E17" w:rsidP="00794E17">
      <w:pPr>
        <w:jc w:val="both"/>
        <w:rPr>
          <w:rFonts w:ascii="Arial" w:hAnsi="Arial" w:cs="Arial"/>
        </w:rPr>
      </w:pPr>
      <w:r w:rsidRPr="00FE7F65">
        <w:rPr>
          <w:rFonts w:ascii="Arial" w:hAnsi="Arial" w:cs="Arial"/>
        </w:rPr>
        <w:t>a)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w:t>
      </w:r>
      <w:r>
        <w:rPr>
          <w:rFonts w:ascii="Arial" w:hAnsi="Arial" w:cs="Arial"/>
        </w:rPr>
        <w:t xml:space="preserve"> dokumentų kalba nėra gimtoji, suprantamu būdu patvirtinti gautą elektroninį parašą kaip kvalifikuotą elektroninį parašą;</w:t>
      </w:r>
    </w:p>
    <w:p w14:paraId="051707EA" w14:textId="77777777" w:rsidR="00794E17" w:rsidRDefault="00794E17" w:rsidP="00794E17">
      <w:pPr>
        <w:jc w:val="both"/>
        <w:rPr>
          <w:rFonts w:ascii="Arial" w:hAnsi="Arial" w:cs="Arial"/>
        </w:rPr>
      </w:pPr>
      <w:r>
        <w:rPr>
          <w:rFonts w:ascii="Arial" w:hAnsi="Arial" w:cs="Arial"/>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5F9751CE" w14:textId="77777777" w:rsidR="00794E17" w:rsidRPr="00896107" w:rsidRDefault="00794E17" w:rsidP="00794E17">
      <w:pPr>
        <w:tabs>
          <w:tab w:val="left" w:pos="851"/>
        </w:tabs>
        <w:jc w:val="both"/>
        <w:rPr>
          <w:rFonts w:ascii="Arial" w:hAnsi="Arial" w:cs="Arial"/>
          <w:bCs/>
        </w:rPr>
      </w:pPr>
    </w:p>
    <w:p w14:paraId="393F077C" w14:textId="77777777" w:rsidR="00A93908" w:rsidRDefault="00A93908" w:rsidP="00794E17">
      <w:pPr>
        <w:autoSpaceDN w:val="0"/>
        <w:spacing w:line="276" w:lineRule="auto"/>
        <w:jc w:val="both"/>
        <w:textAlignment w:val="baseline"/>
        <w:rPr>
          <w:rFonts w:ascii="Arial" w:hAnsi="Arial" w:cs="Arial"/>
          <w:b/>
          <w:bCs/>
        </w:rPr>
      </w:pPr>
    </w:p>
    <w:p w14:paraId="4B2A35B6" w14:textId="359F3EF5" w:rsidR="00794E17" w:rsidRDefault="00794E17" w:rsidP="00794E17">
      <w:pPr>
        <w:autoSpaceDN w:val="0"/>
        <w:spacing w:line="276" w:lineRule="auto"/>
        <w:jc w:val="both"/>
        <w:textAlignment w:val="baseline"/>
        <w:rPr>
          <w:rFonts w:ascii="Arial" w:hAnsi="Arial" w:cs="Arial"/>
        </w:rPr>
      </w:pPr>
      <w:r>
        <w:rPr>
          <w:rFonts w:ascii="Arial" w:hAnsi="Arial" w:cs="Arial"/>
          <w:b/>
          <w:bCs/>
        </w:rPr>
        <w:t>4</w:t>
      </w:r>
      <w:r w:rsidRPr="008A66BF">
        <w:rPr>
          <w:rFonts w:ascii="Arial" w:hAnsi="Arial" w:cs="Arial"/>
          <w:b/>
          <w:bCs/>
        </w:rPr>
        <w:t>.</w:t>
      </w:r>
      <w:r>
        <w:rPr>
          <w:rFonts w:ascii="Arial" w:hAnsi="Arial" w:cs="Arial"/>
        </w:rPr>
        <w:t xml:space="preserve">  </w:t>
      </w:r>
      <w:r w:rsidRPr="009B1A76">
        <w:rPr>
          <w:rFonts w:ascii="Arial" w:hAnsi="Arial" w:cs="Arial"/>
        </w:rPr>
        <w:t>Dėl taikomų minimalių aplinkosauginių reikalavimų:</w:t>
      </w:r>
    </w:p>
    <w:p w14:paraId="2D5B53D8" w14:textId="77777777" w:rsidR="00794E17" w:rsidRPr="00896107" w:rsidRDefault="00794E17" w:rsidP="00794E17">
      <w:pPr>
        <w:autoSpaceDN w:val="0"/>
        <w:spacing w:line="276" w:lineRule="auto"/>
        <w:jc w:val="both"/>
        <w:textAlignment w:val="baseline"/>
        <w:rPr>
          <w:rFonts w:ascii="Arial" w:hAnsi="Arial" w:cs="Arial"/>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6866"/>
        <w:gridCol w:w="2240"/>
      </w:tblGrid>
      <w:tr w:rsidR="00794E17" w:rsidRPr="008A36D7" w14:paraId="751DD024" w14:textId="77777777" w:rsidTr="006235C9">
        <w:tc>
          <w:tcPr>
            <w:tcW w:w="577" w:type="dxa"/>
            <w:tcBorders>
              <w:top w:val="single" w:sz="4" w:space="0" w:color="auto"/>
              <w:left w:val="single" w:sz="4" w:space="0" w:color="auto"/>
              <w:bottom w:val="single" w:sz="4" w:space="0" w:color="auto"/>
              <w:right w:val="single" w:sz="4" w:space="0" w:color="auto"/>
            </w:tcBorders>
            <w:hideMark/>
          </w:tcPr>
          <w:p w14:paraId="23AC5F4F" w14:textId="77777777" w:rsidR="00794E17" w:rsidRPr="008A36D7" w:rsidRDefault="00794E17" w:rsidP="006235C9">
            <w:pPr>
              <w:jc w:val="both"/>
              <w:rPr>
                <w:rFonts w:ascii="Arial" w:hAnsi="Arial" w:cs="Arial"/>
                <w:b/>
                <w:bCs/>
              </w:rPr>
            </w:pPr>
            <w:bookmarkStart w:id="2" w:name="_Hlk192065405"/>
            <w:r w:rsidRPr="008A36D7">
              <w:rPr>
                <w:rFonts w:ascii="Arial" w:hAnsi="Arial" w:cs="Arial"/>
                <w:b/>
                <w:bCs/>
              </w:rPr>
              <w:t>Eil. Nr.</w:t>
            </w:r>
          </w:p>
        </w:tc>
        <w:tc>
          <w:tcPr>
            <w:tcW w:w="0" w:type="auto"/>
            <w:tcBorders>
              <w:top w:val="single" w:sz="4" w:space="0" w:color="auto"/>
              <w:left w:val="single" w:sz="4" w:space="0" w:color="auto"/>
              <w:bottom w:val="single" w:sz="4" w:space="0" w:color="auto"/>
              <w:right w:val="single" w:sz="4" w:space="0" w:color="auto"/>
            </w:tcBorders>
            <w:hideMark/>
          </w:tcPr>
          <w:p w14:paraId="26D12B5F" w14:textId="77777777" w:rsidR="00794E17" w:rsidRPr="008A36D7" w:rsidRDefault="00794E17" w:rsidP="006235C9">
            <w:pPr>
              <w:jc w:val="both"/>
              <w:rPr>
                <w:rFonts w:ascii="Arial" w:hAnsi="Arial" w:cs="Arial"/>
                <w:b/>
                <w:bCs/>
              </w:rPr>
            </w:pPr>
            <w:r>
              <w:rPr>
                <w:rFonts w:ascii="Arial" w:hAnsi="Arial" w:cs="Arial"/>
                <w:b/>
                <w:bCs/>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4179B4E7" w14:textId="77777777" w:rsidR="00794E17" w:rsidRPr="008A36D7" w:rsidRDefault="00794E17" w:rsidP="006235C9">
            <w:pPr>
              <w:jc w:val="both"/>
              <w:rPr>
                <w:rFonts w:ascii="Arial" w:hAnsi="Arial" w:cs="Arial"/>
                <w:b/>
                <w:bCs/>
              </w:rPr>
            </w:pPr>
            <w:r w:rsidRPr="008A36D7">
              <w:rPr>
                <w:rFonts w:ascii="Arial" w:hAnsi="Arial" w:cs="Arial"/>
                <w:b/>
                <w:bCs/>
              </w:rPr>
              <w:t>Atitikimas reikalavimams (Taip/Ne)</w:t>
            </w:r>
          </w:p>
        </w:tc>
      </w:tr>
      <w:tr w:rsidR="00794E17" w:rsidRPr="008A36D7" w14:paraId="3543C9C7" w14:textId="77777777" w:rsidTr="006235C9">
        <w:tc>
          <w:tcPr>
            <w:tcW w:w="577" w:type="dxa"/>
            <w:tcBorders>
              <w:top w:val="single" w:sz="4" w:space="0" w:color="auto"/>
              <w:left w:val="single" w:sz="4" w:space="0" w:color="auto"/>
              <w:bottom w:val="single" w:sz="4" w:space="0" w:color="auto"/>
              <w:right w:val="single" w:sz="4" w:space="0" w:color="auto"/>
            </w:tcBorders>
            <w:hideMark/>
          </w:tcPr>
          <w:p w14:paraId="13C6E732" w14:textId="77777777" w:rsidR="00794E17" w:rsidRPr="008A36D7" w:rsidRDefault="00794E17" w:rsidP="006235C9">
            <w:pPr>
              <w:jc w:val="both"/>
              <w:rPr>
                <w:rFonts w:ascii="Arial" w:hAnsi="Arial" w:cs="Arial"/>
                <w:b/>
              </w:rPr>
            </w:pPr>
            <w:r>
              <w:rPr>
                <w:rFonts w:ascii="Arial" w:hAnsi="Arial" w:cs="Arial"/>
                <w:b/>
              </w:rPr>
              <w:t>1</w:t>
            </w:r>
            <w:r w:rsidRPr="008A36D7">
              <w:rPr>
                <w:rFonts w:ascii="Arial" w:hAnsi="Arial" w:cs="Arial"/>
                <w:b/>
              </w:rPr>
              <w:t>.</w:t>
            </w:r>
          </w:p>
        </w:tc>
        <w:tc>
          <w:tcPr>
            <w:tcW w:w="0" w:type="auto"/>
            <w:tcBorders>
              <w:top w:val="single" w:sz="4" w:space="0" w:color="auto"/>
              <w:left w:val="single" w:sz="4" w:space="0" w:color="auto"/>
              <w:bottom w:val="single" w:sz="4" w:space="0" w:color="auto"/>
              <w:right w:val="single" w:sz="4" w:space="0" w:color="auto"/>
            </w:tcBorders>
            <w:hideMark/>
          </w:tcPr>
          <w:p w14:paraId="50A03537" w14:textId="77777777" w:rsidR="00794E17" w:rsidRPr="006F5A6F" w:rsidRDefault="00794E17" w:rsidP="006235C9">
            <w:pPr>
              <w:spacing w:after="120"/>
              <w:jc w:val="both"/>
              <w:rPr>
                <w:rFonts w:ascii="Arial" w:eastAsia="Arial Unicode MS" w:hAnsi="Arial" w:cs="Arial"/>
                <w:color w:val="000000"/>
                <w:bdr w:val="none" w:sz="0" w:space="0" w:color="auto" w:frame="1"/>
              </w:rPr>
            </w:pPr>
            <w:r w:rsidRPr="00D81675">
              <w:rPr>
                <w:rFonts w:ascii="Arial" w:eastAsia="Arial Unicode MS" w:hAnsi="Arial" w:cs="Arial"/>
                <w:color w:val="000000"/>
                <w:bdr w:val="none" w:sz="0" w:space="0" w:color="auto" w:frame="1"/>
              </w:rPr>
              <w:t>Tiekėjas turi</w:t>
            </w:r>
            <w:r>
              <w:rPr>
                <w:rFonts w:ascii="Arial" w:hAnsi="Arial" w:cs="Arial"/>
              </w:rPr>
              <w:t xml:space="preserve"> pateikti garantinį raštą užtikrinantį galimybę</w:t>
            </w:r>
            <w:r w:rsidRPr="008A66BF">
              <w:rPr>
                <w:rFonts w:ascii="Arial" w:eastAsia="Arial Unicode MS" w:hAnsi="Arial" w:cs="Arial"/>
                <w:color w:val="000000"/>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D2666D5" w14:textId="77777777" w:rsidR="00794E17" w:rsidRPr="008A36D7" w:rsidRDefault="00794E17" w:rsidP="006235C9">
            <w:pPr>
              <w:jc w:val="both"/>
              <w:rPr>
                <w:rFonts w:ascii="Arial" w:hAnsi="Arial" w:cs="Arial"/>
                <w:b/>
                <w:bCs/>
              </w:rPr>
            </w:pPr>
          </w:p>
        </w:tc>
      </w:tr>
      <w:tr w:rsidR="00794E17" w:rsidRPr="008A36D7" w14:paraId="668546EC" w14:textId="77777777" w:rsidTr="006235C9">
        <w:tc>
          <w:tcPr>
            <w:tcW w:w="577" w:type="dxa"/>
            <w:tcBorders>
              <w:top w:val="single" w:sz="4" w:space="0" w:color="auto"/>
              <w:left w:val="single" w:sz="4" w:space="0" w:color="auto"/>
              <w:bottom w:val="single" w:sz="4" w:space="0" w:color="auto"/>
              <w:right w:val="single" w:sz="4" w:space="0" w:color="auto"/>
            </w:tcBorders>
          </w:tcPr>
          <w:p w14:paraId="04A0AD51" w14:textId="77777777" w:rsidR="00794E17" w:rsidRDefault="00794E17" w:rsidP="006235C9">
            <w:pPr>
              <w:jc w:val="both"/>
              <w:rPr>
                <w:rFonts w:ascii="Arial" w:hAnsi="Arial" w:cs="Arial"/>
                <w:b/>
              </w:rPr>
            </w:pPr>
            <w:r>
              <w:rPr>
                <w:rFonts w:ascii="Arial" w:hAnsi="Arial" w:cs="Arial"/>
                <w:b/>
              </w:rPr>
              <w:t>2.</w:t>
            </w:r>
          </w:p>
        </w:tc>
        <w:tc>
          <w:tcPr>
            <w:tcW w:w="0" w:type="auto"/>
            <w:tcBorders>
              <w:top w:val="single" w:sz="4" w:space="0" w:color="auto"/>
              <w:left w:val="single" w:sz="4" w:space="0" w:color="auto"/>
              <w:bottom w:val="single" w:sz="4" w:space="0" w:color="auto"/>
              <w:right w:val="single" w:sz="4" w:space="0" w:color="auto"/>
            </w:tcBorders>
          </w:tcPr>
          <w:p w14:paraId="23259D9F" w14:textId="77777777" w:rsidR="00794E17" w:rsidDel="00D74465" w:rsidRDefault="00794E17" w:rsidP="006235C9">
            <w:pPr>
              <w:spacing w:after="120"/>
              <w:jc w:val="both"/>
              <w:rPr>
                <w:rFonts w:ascii="Arial" w:hAnsi="Arial" w:cs="Arial"/>
              </w:rPr>
            </w:pPr>
            <w:r>
              <w:rPr>
                <w:rFonts w:ascii="Arial" w:hAnsi="Arial" w:cs="Arial"/>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751CA224" w14:textId="77777777" w:rsidR="00794E17" w:rsidRPr="008A36D7" w:rsidRDefault="00794E17" w:rsidP="006235C9">
            <w:pPr>
              <w:jc w:val="both"/>
              <w:rPr>
                <w:rFonts w:ascii="Arial" w:hAnsi="Arial" w:cs="Arial"/>
                <w:b/>
                <w:bCs/>
              </w:rPr>
            </w:pPr>
          </w:p>
        </w:tc>
      </w:tr>
      <w:bookmarkEnd w:id="2"/>
    </w:tbl>
    <w:p w14:paraId="21FEB1B7" w14:textId="77777777" w:rsidR="00794E17" w:rsidRPr="008A36D7" w:rsidRDefault="00794E17" w:rsidP="00794E17">
      <w:pPr>
        <w:jc w:val="both"/>
        <w:rPr>
          <w:rFonts w:ascii="Arial" w:hAnsi="Arial" w:cs="Arial"/>
        </w:rPr>
      </w:pPr>
    </w:p>
    <w:bookmarkEnd w:id="1"/>
    <w:p w14:paraId="42F47520" w14:textId="77777777" w:rsidR="00794E17" w:rsidRPr="008A36D7" w:rsidRDefault="00794E17" w:rsidP="00794E17">
      <w:pPr>
        <w:jc w:val="both"/>
        <w:rPr>
          <w:rFonts w:ascii="Arial" w:hAnsi="Arial" w:cs="Arial"/>
        </w:rPr>
      </w:pPr>
    </w:p>
    <w:p w14:paraId="373E1695" w14:textId="77777777" w:rsidR="00794E17" w:rsidRPr="00AD6961" w:rsidRDefault="00794E17" w:rsidP="00794E17">
      <w:pPr>
        <w:jc w:val="center"/>
        <w:rPr>
          <w:rFonts w:ascii="Arial" w:hAnsi="Arial" w:cs="Arial"/>
          <w:color w:val="000000"/>
          <w:lang w:val="lt-LT"/>
        </w:rPr>
      </w:pPr>
    </w:p>
    <w:p w14:paraId="7B713A10" w14:textId="5E5B7298" w:rsidR="006C70B0" w:rsidRPr="00AF63B7" w:rsidRDefault="006C70B0" w:rsidP="00226D95">
      <w:pPr>
        <w:rPr>
          <w:rFonts w:ascii="Arial" w:hAnsi="Arial" w:cs="Arial"/>
          <w:color w:val="000000"/>
          <w:lang w:val="lt-LT"/>
        </w:rPr>
      </w:pPr>
    </w:p>
    <w:sectPr w:rsidR="006C70B0" w:rsidRPr="00AF63B7">
      <w:pgSz w:w="12240" w:h="15840"/>
      <w:pgMar w:top="1134" w:right="1134" w:bottom="1134" w:left="1134" w:header="0" w:footer="0" w:gutter="0"/>
      <w:cols w:space="1296"/>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607C8B"/>
    <w:multiLevelType w:val="hybridMultilevel"/>
    <w:tmpl w:val="646285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9192513"/>
    <w:multiLevelType w:val="hybridMultilevel"/>
    <w:tmpl w:val="7050387E"/>
    <w:lvl w:ilvl="0" w:tplc="DF5EA304">
      <w:start w:val="3"/>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666522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3196261">
    <w:abstractNumId w:val="1"/>
  </w:num>
  <w:num w:numId="3" w16cid:durableId="10623620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0B0"/>
    <w:rsid w:val="00006D55"/>
    <w:rsid w:val="00097ED2"/>
    <w:rsid w:val="000E00F7"/>
    <w:rsid w:val="000E7E4E"/>
    <w:rsid w:val="001423F7"/>
    <w:rsid w:val="00226D95"/>
    <w:rsid w:val="002C2267"/>
    <w:rsid w:val="003C108B"/>
    <w:rsid w:val="00460334"/>
    <w:rsid w:val="005C3352"/>
    <w:rsid w:val="00600FEA"/>
    <w:rsid w:val="006C70B0"/>
    <w:rsid w:val="00794E17"/>
    <w:rsid w:val="007B3856"/>
    <w:rsid w:val="008E4386"/>
    <w:rsid w:val="00904921"/>
    <w:rsid w:val="00A77CF5"/>
    <w:rsid w:val="00A93908"/>
    <w:rsid w:val="00AF63B7"/>
    <w:rsid w:val="00BF65E6"/>
    <w:rsid w:val="00CB2D68"/>
    <w:rsid w:val="00CF3C53"/>
    <w:rsid w:val="00ED281C"/>
    <w:rsid w:val="00F41EFA"/>
    <w:rsid w:val="00F66D83"/>
    <w:rsid w:val="00FB6CA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9AC3F"/>
  <w15:docId w15:val="{9AF85791-A7A0-48FD-8E08-27298CFFC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qFormat/>
    <w:rPr>
      <w:b/>
      <w:bCs/>
    </w:rPr>
  </w:style>
  <w:style w:type="paragraph" w:customStyle="1" w:styleId="Heading">
    <w:name w:val="Heading"/>
    <w:basedOn w:val="prastasis"/>
    <w:next w:val="Pagrindinistekstas"/>
    <w:qFormat/>
    <w:pPr>
      <w:keepNext/>
      <w:spacing w:before="240" w:after="120"/>
    </w:pPr>
    <w:rPr>
      <w:rFonts w:ascii="Liberation Sans" w:eastAsia="Microsoft YaHei" w:hAnsi="Liberation Sans"/>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qFormat/>
    <w:pPr>
      <w:suppressLineNumbers/>
    </w:pPr>
  </w:style>
  <w:style w:type="paragraph" w:customStyle="1" w:styleId="TableContents">
    <w:name w:val="Table Contents"/>
    <w:basedOn w:val="prastasis"/>
    <w:qFormat/>
    <w:pPr>
      <w:widowControl w:val="0"/>
      <w:suppressLineNumbers/>
    </w:pPr>
  </w:style>
  <w:style w:type="paragraph" w:customStyle="1" w:styleId="Standard">
    <w:name w:val="Standard"/>
    <w:qFormat/>
    <w:rsid w:val="006E58A0"/>
    <w:pPr>
      <w:textAlignment w:val="baseline"/>
    </w:pPr>
    <w:rPr>
      <w:rFonts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5806</Words>
  <Characters>3310</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Pečiulienė</dc:creator>
  <cp:lastModifiedBy>Erika Pečiulienė</cp:lastModifiedBy>
  <cp:revision>2</cp:revision>
  <dcterms:created xsi:type="dcterms:W3CDTF">2026-04-24T12:01:00Z</dcterms:created>
  <dcterms:modified xsi:type="dcterms:W3CDTF">2026-04-24T12:01:00Z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2025-08-27T10:28:47Z</dcterms:created>
  <dc:creator/>
  <dc:description/>
  <dc:language>en-US</dc:language>
  <cp:lastModifiedBy/>
  <dcterms:modified xsi:type="dcterms:W3CDTF">2026-01-27T16:14:49Z</dcterms:modified>
  <cp:revision>11</cp:revision>
  <dc:subject/>
  <dc:title/>
</cp:coreProperties>
</file>